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18" w:rsidRPr="00B27811" w:rsidRDefault="002E2B18" w:rsidP="00B0114A">
      <w:pPr>
        <w:shd w:val="clear" w:color="auto" w:fill="FFFFFF"/>
        <w:jc w:val="center"/>
        <w:rPr>
          <w:rFonts w:ascii="Arial" w:hAnsi="Arial" w:cs="Arial"/>
          <w:b/>
          <w:bCs/>
          <w:color w:val="000080"/>
          <w:sz w:val="20"/>
          <w:szCs w:val="20"/>
          <w:lang w:val="en-US"/>
        </w:rPr>
      </w:pPr>
      <w:bookmarkStart w:id="0" w:name="2477503"/>
      <w:bookmarkEnd w:id="0"/>
      <w:r w:rsidRPr="00B0114A">
        <w:rPr>
          <w:rFonts w:ascii="Arial" w:hAnsi="Arial" w:cs="Arial"/>
          <w:b/>
          <w:bCs/>
          <w:color w:val="000080"/>
          <w:sz w:val="20"/>
          <w:szCs w:val="20"/>
          <w:lang w:val="uz-Cyrl-UZ"/>
        </w:rPr>
        <w:t>АТ “АЛОҚАБАНК”</w:t>
      </w:r>
      <w:r w:rsidRPr="00B0114A">
        <w:rPr>
          <w:rFonts w:ascii="Arial" w:hAnsi="Arial" w:cs="Arial"/>
          <w:b/>
          <w:bCs/>
          <w:color w:val="000080"/>
          <w:sz w:val="20"/>
          <w:szCs w:val="20"/>
        </w:rPr>
        <w:t>НИНГ</w:t>
      </w:r>
      <w:r w:rsidRPr="00B27811">
        <w:rPr>
          <w:rFonts w:ascii="Arial" w:hAnsi="Arial" w:cs="Arial"/>
          <w:b/>
          <w:bCs/>
          <w:color w:val="000080"/>
          <w:sz w:val="20"/>
          <w:szCs w:val="20"/>
          <w:lang w:val="en-US"/>
        </w:rPr>
        <w:t xml:space="preserve"> </w:t>
      </w:r>
      <w:r w:rsidRPr="00B0114A">
        <w:rPr>
          <w:rFonts w:ascii="Arial" w:hAnsi="Arial" w:cs="Arial"/>
          <w:b/>
          <w:bCs/>
          <w:color w:val="000080"/>
          <w:sz w:val="20"/>
          <w:szCs w:val="20"/>
          <w:lang w:val="uz-Cyrl-UZ"/>
        </w:rPr>
        <w:t>2014</w:t>
      </w:r>
      <w:r w:rsidRPr="00B27811">
        <w:rPr>
          <w:rFonts w:ascii="Arial" w:hAnsi="Arial" w:cs="Arial"/>
          <w:b/>
          <w:bCs/>
          <w:color w:val="000080"/>
          <w:sz w:val="20"/>
          <w:szCs w:val="20"/>
          <w:lang w:val="en-US"/>
        </w:rPr>
        <w:t xml:space="preserve"> </w:t>
      </w:r>
      <w:r w:rsidRPr="00B0114A">
        <w:rPr>
          <w:rFonts w:ascii="Arial" w:hAnsi="Arial" w:cs="Arial"/>
          <w:b/>
          <w:bCs/>
          <w:color w:val="000080"/>
          <w:sz w:val="20"/>
          <w:szCs w:val="20"/>
        </w:rPr>
        <w:t>ЙИЛ</w:t>
      </w:r>
      <w:r w:rsidRPr="00B27811">
        <w:rPr>
          <w:rFonts w:ascii="Arial" w:hAnsi="Arial" w:cs="Arial"/>
          <w:b/>
          <w:bCs/>
          <w:color w:val="000080"/>
          <w:sz w:val="20"/>
          <w:szCs w:val="20"/>
          <w:lang w:val="en-US"/>
        </w:rPr>
        <w:t xml:space="preserve"> </w:t>
      </w:r>
      <w:r w:rsidRPr="00B0114A">
        <w:rPr>
          <w:rFonts w:ascii="Arial" w:hAnsi="Arial" w:cs="Arial"/>
          <w:b/>
          <w:bCs/>
          <w:color w:val="000080"/>
          <w:sz w:val="20"/>
          <w:szCs w:val="20"/>
        </w:rPr>
        <w:t>ЯКУНЛАРИ</w:t>
      </w:r>
      <w:r w:rsidRPr="00B27811">
        <w:rPr>
          <w:rFonts w:ascii="Arial" w:hAnsi="Arial" w:cs="Arial"/>
          <w:b/>
          <w:bCs/>
          <w:color w:val="000080"/>
          <w:sz w:val="20"/>
          <w:szCs w:val="20"/>
          <w:lang w:val="en-US"/>
        </w:rPr>
        <w:t xml:space="preserve"> </w:t>
      </w:r>
      <w:r w:rsidRPr="00B0114A">
        <w:rPr>
          <w:rFonts w:ascii="Arial" w:hAnsi="Arial" w:cs="Arial"/>
          <w:b/>
          <w:bCs/>
          <w:color w:val="000080"/>
          <w:sz w:val="20"/>
          <w:szCs w:val="20"/>
        </w:rPr>
        <w:t>БЎЙИЧА</w:t>
      </w:r>
      <w:r w:rsidRPr="00B27811">
        <w:rPr>
          <w:rFonts w:ascii="Arial" w:hAnsi="Arial" w:cs="Arial"/>
          <w:b/>
          <w:bCs/>
          <w:color w:val="000080"/>
          <w:sz w:val="20"/>
          <w:szCs w:val="20"/>
          <w:lang w:val="en-US"/>
        </w:rPr>
        <w:t xml:space="preserve"> </w:t>
      </w:r>
      <w:r w:rsidRPr="00B0114A">
        <w:rPr>
          <w:rFonts w:ascii="Arial" w:hAnsi="Arial" w:cs="Arial"/>
          <w:b/>
          <w:bCs/>
          <w:color w:val="000080"/>
          <w:sz w:val="20"/>
          <w:szCs w:val="20"/>
        </w:rPr>
        <w:t>ЙИЛЛИК</w:t>
      </w:r>
      <w:r w:rsidRPr="00B27811">
        <w:rPr>
          <w:rFonts w:ascii="Arial" w:hAnsi="Arial" w:cs="Arial"/>
          <w:b/>
          <w:bCs/>
          <w:color w:val="000080"/>
          <w:sz w:val="20"/>
          <w:szCs w:val="20"/>
          <w:lang w:val="en-US"/>
        </w:rPr>
        <w:t xml:space="preserve"> </w:t>
      </w:r>
      <w:r w:rsidRPr="00B0114A">
        <w:rPr>
          <w:rFonts w:ascii="Arial" w:hAnsi="Arial" w:cs="Arial"/>
          <w:b/>
          <w:bCs/>
          <w:color w:val="000080"/>
          <w:sz w:val="20"/>
          <w:szCs w:val="20"/>
        </w:rPr>
        <w:t>ҲИСОБОТИ</w:t>
      </w:r>
    </w:p>
    <w:tbl>
      <w:tblPr>
        <w:tblW w:w="5425" w:type="pct"/>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59"/>
        <w:gridCol w:w="345"/>
        <w:gridCol w:w="14"/>
        <w:gridCol w:w="975"/>
        <w:gridCol w:w="14"/>
        <w:gridCol w:w="269"/>
        <w:gridCol w:w="569"/>
        <w:gridCol w:w="290"/>
        <w:gridCol w:w="241"/>
        <w:gridCol w:w="161"/>
        <w:gridCol w:w="298"/>
        <w:gridCol w:w="108"/>
        <w:gridCol w:w="887"/>
        <w:gridCol w:w="422"/>
        <w:gridCol w:w="12"/>
        <w:gridCol w:w="557"/>
        <w:gridCol w:w="424"/>
        <w:gridCol w:w="516"/>
        <w:gridCol w:w="194"/>
        <w:gridCol w:w="155"/>
        <w:gridCol w:w="129"/>
        <w:gridCol w:w="520"/>
        <w:gridCol w:w="453"/>
        <w:gridCol w:w="161"/>
        <w:gridCol w:w="300"/>
        <w:gridCol w:w="710"/>
        <w:gridCol w:w="1116"/>
      </w:tblGrid>
      <w:tr w:rsidR="002E2B18" w:rsidRPr="00F950C4" w:rsidTr="000820B9">
        <w:trPr>
          <w:trHeight w:val="330"/>
        </w:trPr>
        <w:tc>
          <w:tcPr>
            <w:tcW w:w="5000" w:type="pct"/>
            <w:gridSpan w:val="27"/>
            <w:tcBorders>
              <w:top w:val="nil"/>
              <w:left w:val="nil"/>
              <w:bottom w:val="nil"/>
              <w:right w:val="nil"/>
            </w:tcBorders>
            <w:shd w:val="clear" w:color="auto" w:fill="FFFFFF"/>
            <w:tcMar>
              <w:top w:w="15" w:type="dxa"/>
              <w:left w:w="30" w:type="dxa"/>
              <w:bottom w:w="15" w:type="dxa"/>
              <w:right w:w="15" w:type="dxa"/>
            </w:tcMar>
          </w:tcPr>
          <w:p w:rsidR="002E2B18" w:rsidRPr="00F950C4" w:rsidRDefault="002E2B18" w:rsidP="00B0114A">
            <w:pPr>
              <w:jc w:val="center"/>
              <w:rPr>
                <w:rFonts w:ascii="Arial" w:hAnsi="Arial" w:cs="Arial"/>
                <w:color w:val="000000"/>
                <w:sz w:val="20"/>
                <w:szCs w:val="20"/>
                <w:lang w:val="uz-Cyrl-UZ"/>
              </w:rPr>
            </w:pPr>
            <w:bookmarkStart w:id="1" w:name="2477506"/>
            <w:bookmarkStart w:id="2" w:name="2477516"/>
            <w:bookmarkEnd w:id="1"/>
            <w:bookmarkEnd w:id="2"/>
          </w:p>
          <w:p w:rsidR="002E2B18" w:rsidRPr="00F950C4" w:rsidRDefault="002E2B18" w:rsidP="00F14BBE">
            <w:pPr>
              <w:jc w:val="center"/>
              <w:rPr>
                <w:rFonts w:ascii="Arial" w:hAnsi="Arial" w:cs="Arial"/>
                <w:color w:val="000000"/>
                <w:sz w:val="20"/>
                <w:szCs w:val="20"/>
                <w:lang w:val="uz-Cyrl-UZ"/>
              </w:rPr>
            </w:pPr>
            <w:r w:rsidRPr="00F950C4">
              <w:rPr>
                <w:rFonts w:ascii="Arial" w:hAnsi="Arial" w:cs="Arial"/>
                <w:color w:val="000000"/>
                <w:sz w:val="20"/>
                <w:szCs w:val="20"/>
                <w:lang w:val="uz-Cyrl-UZ"/>
              </w:rPr>
              <w:t xml:space="preserve">Эмитентнинг ҳисоботни тасдиқлаган органи: </w:t>
            </w:r>
            <w:r w:rsidRPr="00F950C4">
              <w:rPr>
                <w:rFonts w:ascii="Arial" w:hAnsi="Arial" w:cs="Arial"/>
                <w:b/>
                <w:color w:val="000000"/>
                <w:sz w:val="20"/>
                <w:szCs w:val="20"/>
                <w:lang w:val="uz-Cyrl-UZ"/>
              </w:rPr>
              <w:t>Акциядорларнинг умумий йиғилиши.</w:t>
            </w:r>
          </w:p>
        </w:tc>
      </w:tr>
      <w:tr w:rsidR="002E2B18" w:rsidRPr="00F950C4" w:rsidTr="000820B9">
        <w:trPr>
          <w:trHeight w:val="330"/>
        </w:trPr>
        <w:tc>
          <w:tcPr>
            <w:tcW w:w="5000" w:type="pct"/>
            <w:gridSpan w:val="27"/>
            <w:tcBorders>
              <w:top w:val="nil"/>
              <w:left w:val="nil"/>
              <w:bottom w:val="single" w:sz="4" w:space="0" w:color="auto"/>
              <w:right w:val="nil"/>
            </w:tcBorders>
            <w:shd w:val="clear" w:color="auto" w:fill="FFFFFF"/>
            <w:tcMar>
              <w:top w:w="15" w:type="dxa"/>
              <w:left w:w="30" w:type="dxa"/>
              <w:bottom w:w="15" w:type="dxa"/>
              <w:right w:w="15" w:type="dxa"/>
            </w:tcMar>
          </w:tcPr>
          <w:p w:rsidR="002E2B18" w:rsidRPr="00F950C4" w:rsidRDefault="002E2B18" w:rsidP="00B0114A">
            <w:pPr>
              <w:jc w:val="center"/>
              <w:rPr>
                <w:rFonts w:ascii="Arial" w:hAnsi="Arial" w:cs="Arial"/>
                <w:color w:val="000000"/>
                <w:sz w:val="20"/>
                <w:szCs w:val="20"/>
                <w:lang w:val="uz-Cyrl-UZ"/>
              </w:rPr>
            </w:pPr>
          </w:p>
          <w:p w:rsidR="002E2B18" w:rsidRPr="00F950C4" w:rsidRDefault="002E2B18" w:rsidP="00EA0A4F">
            <w:pPr>
              <w:jc w:val="center"/>
              <w:rPr>
                <w:rFonts w:ascii="Arial" w:hAnsi="Arial" w:cs="Arial"/>
                <w:b/>
                <w:color w:val="000000"/>
                <w:sz w:val="20"/>
                <w:szCs w:val="20"/>
                <w:lang w:val="uz-Cyrl-UZ"/>
              </w:rPr>
            </w:pPr>
            <w:r w:rsidRPr="00F950C4">
              <w:rPr>
                <w:rFonts w:ascii="Arial" w:hAnsi="Arial" w:cs="Arial"/>
                <w:color w:val="000000"/>
                <w:sz w:val="20"/>
                <w:szCs w:val="20"/>
              </w:rPr>
              <w:t xml:space="preserve">Ҳисоботни тасдиқлаш </w:t>
            </w:r>
            <w:proofErr w:type="spellStart"/>
            <w:r w:rsidRPr="00F950C4">
              <w:rPr>
                <w:rFonts w:ascii="Arial" w:hAnsi="Arial" w:cs="Arial"/>
                <w:color w:val="000000"/>
                <w:sz w:val="20"/>
                <w:szCs w:val="20"/>
              </w:rPr>
              <w:t>санаси</w:t>
            </w:r>
            <w:proofErr w:type="spellEnd"/>
            <w:r w:rsidRPr="00F950C4">
              <w:rPr>
                <w:rFonts w:ascii="Arial" w:hAnsi="Arial" w:cs="Arial"/>
                <w:color w:val="000000"/>
                <w:sz w:val="20"/>
                <w:szCs w:val="20"/>
                <w:lang w:val="uz-Cyrl-UZ"/>
              </w:rPr>
              <w:t xml:space="preserve">: </w:t>
            </w:r>
            <w:r w:rsidRPr="00F950C4">
              <w:rPr>
                <w:rFonts w:ascii="Arial" w:hAnsi="Arial" w:cs="Arial"/>
                <w:b/>
                <w:color w:val="000000"/>
                <w:sz w:val="20"/>
                <w:szCs w:val="20"/>
                <w:lang w:val="uz-Cyrl-UZ"/>
              </w:rPr>
              <w:t>2015 йил 29 июнь.</w:t>
            </w:r>
          </w:p>
          <w:p w:rsidR="002E2B18" w:rsidRPr="00F950C4" w:rsidRDefault="002E2B18" w:rsidP="00B0114A">
            <w:pPr>
              <w:jc w:val="center"/>
              <w:rPr>
                <w:rFonts w:ascii="Arial" w:hAnsi="Arial" w:cs="Arial"/>
                <w:color w:val="000000"/>
                <w:sz w:val="20"/>
                <w:szCs w:val="20"/>
                <w:lang w:val="uz-Cyrl-UZ"/>
              </w:rPr>
            </w:pPr>
          </w:p>
        </w:tc>
      </w:tr>
      <w:tr w:rsidR="002E2B18" w:rsidRPr="00F950C4" w:rsidTr="000820B9">
        <w:trPr>
          <w:trHeight w:val="319"/>
        </w:trPr>
        <w:tc>
          <w:tcPr>
            <w:tcW w:w="176" w:type="pct"/>
            <w:vMerge w:val="restart"/>
            <w:tcBorders>
              <w:top w:val="single" w:sz="4" w:space="0" w:color="auto"/>
            </w:tcBorders>
            <w:shd w:val="clear" w:color="auto" w:fill="FFFFFF"/>
            <w:tcMar>
              <w:top w:w="19" w:type="dxa"/>
              <w:left w:w="37" w:type="dxa"/>
              <w:bottom w:w="19" w:type="dxa"/>
              <w:right w:w="19" w:type="dxa"/>
            </w:tcMar>
            <w:vAlign w:val="center"/>
          </w:tcPr>
          <w:p w:rsidR="002E2B18" w:rsidRPr="00F950C4" w:rsidRDefault="002E2B18" w:rsidP="00901B71">
            <w:pPr>
              <w:jc w:val="center"/>
              <w:rPr>
                <w:rFonts w:ascii="Arial" w:hAnsi="Arial" w:cs="Arial"/>
                <w:sz w:val="20"/>
                <w:szCs w:val="20"/>
              </w:rPr>
            </w:pPr>
            <w:bookmarkStart w:id="3" w:name="2477520"/>
            <w:bookmarkEnd w:id="3"/>
            <w:r w:rsidRPr="00F950C4">
              <w:rPr>
                <w:rFonts w:ascii="Arial" w:hAnsi="Arial" w:cs="Arial"/>
                <w:color w:val="000000"/>
                <w:sz w:val="20"/>
                <w:szCs w:val="20"/>
              </w:rPr>
              <w:t>1.</w:t>
            </w:r>
          </w:p>
        </w:tc>
        <w:tc>
          <w:tcPr>
            <w:tcW w:w="4824" w:type="pct"/>
            <w:gridSpan w:val="26"/>
            <w:tcBorders>
              <w:top w:val="single" w:sz="4" w:space="0" w:color="auto"/>
            </w:tcBorders>
            <w:shd w:val="clear" w:color="auto" w:fill="FFFFFF"/>
            <w:tcMar>
              <w:top w:w="19" w:type="dxa"/>
              <w:left w:w="37" w:type="dxa"/>
              <w:bottom w:w="19" w:type="dxa"/>
              <w:right w:w="19" w:type="dxa"/>
            </w:tcMar>
            <w:vAlign w:val="center"/>
          </w:tcPr>
          <w:p w:rsidR="002E2B18" w:rsidRPr="00F950C4" w:rsidRDefault="002E2B18" w:rsidP="00901B71">
            <w:pPr>
              <w:jc w:val="center"/>
              <w:rPr>
                <w:rFonts w:ascii="Arial" w:hAnsi="Arial" w:cs="Arial"/>
                <w:sz w:val="20"/>
                <w:szCs w:val="20"/>
              </w:rPr>
            </w:pPr>
            <w:r w:rsidRPr="00F950C4">
              <w:rPr>
                <w:rFonts w:ascii="Arial" w:hAnsi="Arial" w:cs="Arial"/>
                <w:b/>
                <w:bCs/>
                <w:color w:val="000000"/>
                <w:sz w:val="20"/>
                <w:szCs w:val="20"/>
              </w:rPr>
              <w:t>ЭМИТЕНТНИНГ НОМИ</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color w:val="000000"/>
                <w:sz w:val="20"/>
                <w:szCs w:val="20"/>
              </w:rPr>
              <w:t>Тўлиқ:</w:t>
            </w:r>
          </w:p>
        </w:tc>
        <w:tc>
          <w:tcPr>
            <w:tcW w:w="3413" w:type="pct"/>
            <w:gridSpan w:val="17"/>
            <w:shd w:val="clear" w:color="auto" w:fill="FFFFFF"/>
            <w:tcMar>
              <w:top w:w="19" w:type="dxa"/>
              <w:left w:w="37" w:type="dxa"/>
              <w:bottom w:w="19" w:type="dxa"/>
              <w:right w:w="19" w:type="dxa"/>
            </w:tcMar>
          </w:tcPr>
          <w:p w:rsidR="002E2B18" w:rsidRPr="00F950C4" w:rsidRDefault="002E2B18" w:rsidP="00A521B4">
            <w:pPr>
              <w:autoSpaceDE w:val="0"/>
              <w:autoSpaceDN w:val="0"/>
              <w:adjustRightInd w:val="0"/>
              <w:rPr>
                <w:rFonts w:ascii="Arial" w:hAnsi="Arial" w:cs="Arial"/>
                <w:noProof/>
                <w:sz w:val="20"/>
                <w:szCs w:val="20"/>
              </w:rPr>
            </w:pPr>
            <w:r w:rsidRPr="00F950C4">
              <w:rPr>
                <w:rFonts w:ascii="Arial" w:hAnsi="Arial" w:cs="Arial"/>
                <w:color w:val="000000"/>
                <w:sz w:val="20"/>
                <w:szCs w:val="20"/>
                <w:lang w:val="uz-Cyrl-UZ"/>
              </w:rPr>
              <w:t>Акциядорлик тижорат “Алоқабанк”</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color w:val="000000"/>
                <w:sz w:val="20"/>
                <w:szCs w:val="20"/>
              </w:rPr>
              <w:t>Қисқартирилган:</w:t>
            </w:r>
          </w:p>
        </w:tc>
        <w:tc>
          <w:tcPr>
            <w:tcW w:w="3413" w:type="pct"/>
            <w:gridSpan w:val="17"/>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color w:val="000000"/>
                <w:sz w:val="20"/>
                <w:szCs w:val="20"/>
                <w:lang w:val="uz-Cyrl-UZ"/>
              </w:rPr>
              <w:t>АТ “Алоқабанк”</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lang w:val="uz-Cyrl-UZ"/>
              </w:rPr>
            </w:pPr>
            <w:r w:rsidRPr="00F950C4">
              <w:rPr>
                <w:rFonts w:ascii="Arial" w:hAnsi="Arial" w:cs="Arial"/>
                <w:color w:val="000000"/>
                <w:sz w:val="20"/>
                <w:szCs w:val="20"/>
              </w:rPr>
              <w:t xml:space="preserve">Биржа </w:t>
            </w:r>
            <w:proofErr w:type="spellStart"/>
            <w:r w:rsidRPr="00F950C4">
              <w:rPr>
                <w:rFonts w:ascii="Arial" w:hAnsi="Arial" w:cs="Arial"/>
                <w:color w:val="000000"/>
                <w:sz w:val="20"/>
                <w:szCs w:val="20"/>
              </w:rPr>
              <w:t>тикерининг</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номи</w:t>
            </w:r>
            <w:proofErr w:type="spellEnd"/>
            <w:r w:rsidRPr="00F950C4">
              <w:rPr>
                <w:rFonts w:ascii="Arial" w:hAnsi="Arial" w:cs="Arial"/>
                <w:color w:val="000000"/>
                <w:sz w:val="20"/>
                <w:szCs w:val="20"/>
              </w:rPr>
              <w:t>:</w:t>
            </w:r>
          </w:p>
        </w:tc>
        <w:tc>
          <w:tcPr>
            <w:tcW w:w="3413" w:type="pct"/>
            <w:gridSpan w:val="17"/>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Style w:val="a3"/>
                <w:rFonts w:ascii="Arial" w:hAnsi="Arial" w:cs="Arial"/>
                <w:b w:val="0"/>
                <w:sz w:val="20"/>
                <w:szCs w:val="20"/>
              </w:rPr>
              <w:t>ALKB</w:t>
            </w:r>
            <w:r w:rsidRPr="00F950C4">
              <w:rPr>
                <w:rFonts w:ascii="Arial" w:hAnsi="Arial" w:cs="Arial"/>
                <w:b/>
                <w:sz w:val="20"/>
                <w:szCs w:val="20"/>
              </w:rPr>
              <w:t> </w:t>
            </w:r>
          </w:p>
        </w:tc>
      </w:tr>
      <w:tr w:rsidR="002E2B18" w:rsidRPr="00F950C4" w:rsidTr="000820B9">
        <w:trPr>
          <w:trHeight w:val="346"/>
        </w:trPr>
        <w:tc>
          <w:tcPr>
            <w:tcW w:w="176" w:type="pct"/>
            <w:vMerge w:val="restart"/>
            <w:shd w:val="clear" w:color="auto" w:fill="FFFFFF"/>
            <w:tcMar>
              <w:top w:w="19" w:type="dxa"/>
              <w:left w:w="37" w:type="dxa"/>
              <w:bottom w:w="19" w:type="dxa"/>
              <w:right w:w="19" w:type="dxa"/>
            </w:tcMar>
            <w:vAlign w:val="center"/>
          </w:tcPr>
          <w:p w:rsidR="002E2B18" w:rsidRPr="00F950C4" w:rsidRDefault="002E2B18" w:rsidP="00901B71">
            <w:pPr>
              <w:jc w:val="center"/>
              <w:rPr>
                <w:rFonts w:ascii="Arial" w:hAnsi="Arial" w:cs="Arial"/>
                <w:sz w:val="20"/>
                <w:szCs w:val="20"/>
              </w:rPr>
            </w:pPr>
            <w:r w:rsidRPr="00F950C4">
              <w:rPr>
                <w:rFonts w:ascii="Arial" w:hAnsi="Arial" w:cs="Arial"/>
                <w:color w:val="000000"/>
                <w:sz w:val="20"/>
                <w:szCs w:val="20"/>
              </w:rPr>
              <w:t>2.</w:t>
            </w:r>
          </w:p>
        </w:tc>
        <w:tc>
          <w:tcPr>
            <w:tcW w:w="4824" w:type="pct"/>
            <w:gridSpan w:val="26"/>
            <w:shd w:val="clear" w:color="auto" w:fill="FFFFFF"/>
            <w:tcMar>
              <w:top w:w="19" w:type="dxa"/>
              <w:left w:w="37" w:type="dxa"/>
              <w:bottom w:w="19" w:type="dxa"/>
              <w:right w:w="19" w:type="dxa"/>
            </w:tcMar>
            <w:vAlign w:val="center"/>
          </w:tcPr>
          <w:p w:rsidR="002E2B18" w:rsidRPr="00F950C4" w:rsidRDefault="002E2B18" w:rsidP="00901B71">
            <w:pPr>
              <w:jc w:val="center"/>
              <w:rPr>
                <w:rFonts w:ascii="Arial" w:hAnsi="Arial" w:cs="Arial"/>
                <w:sz w:val="20"/>
                <w:szCs w:val="20"/>
              </w:rPr>
            </w:pPr>
            <w:r w:rsidRPr="00F950C4">
              <w:rPr>
                <w:rFonts w:ascii="Arial" w:hAnsi="Arial" w:cs="Arial"/>
                <w:b/>
                <w:bCs/>
                <w:color w:val="000000"/>
                <w:sz w:val="20"/>
                <w:szCs w:val="20"/>
              </w:rPr>
              <w:t>АЛОҚА МАЪЛУМОТЛАРИ</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r w:rsidRPr="00F950C4">
              <w:rPr>
                <w:rFonts w:ascii="Arial" w:hAnsi="Arial" w:cs="Arial"/>
                <w:color w:val="000000"/>
                <w:sz w:val="20"/>
                <w:szCs w:val="20"/>
              </w:rPr>
              <w:t>Жойлашган</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ери</w:t>
            </w:r>
            <w:proofErr w:type="spellEnd"/>
            <w:r w:rsidRPr="00F950C4">
              <w:rPr>
                <w:rFonts w:ascii="Arial" w:hAnsi="Arial" w:cs="Arial"/>
                <w:color w:val="000000"/>
                <w:sz w:val="20"/>
                <w:szCs w:val="20"/>
              </w:rPr>
              <w:t>:</w:t>
            </w:r>
          </w:p>
        </w:tc>
        <w:tc>
          <w:tcPr>
            <w:tcW w:w="3413" w:type="pct"/>
            <w:gridSpan w:val="17"/>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sz w:val="20"/>
                <w:szCs w:val="20"/>
                <w:lang w:val="uz-Cyrl-UZ"/>
              </w:rPr>
              <w:t>Тошкент шаҳри, Миробод тумани, Амир Темур шоҳкўчаси, 4</w:t>
            </w:r>
            <w:r w:rsidRPr="00F950C4">
              <w:rPr>
                <w:rFonts w:ascii="Arial" w:hAnsi="Arial" w:cs="Arial"/>
                <w:sz w:val="20"/>
                <w:szCs w:val="20"/>
              </w:rPr>
              <w:t>-</w:t>
            </w:r>
            <w:r w:rsidRPr="00F950C4">
              <w:rPr>
                <w:rFonts w:ascii="Arial" w:hAnsi="Arial" w:cs="Arial"/>
                <w:sz w:val="20"/>
                <w:szCs w:val="20"/>
                <w:lang w:val="uz-Cyrl-UZ"/>
              </w:rPr>
              <w:t>уй.</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color w:val="000000"/>
                <w:sz w:val="20"/>
                <w:szCs w:val="20"/>
              </w:rPr>
              <w:t xml:space="preserve">Почта </w:t>
            </w:r>
            <w:proofErr w:type="spellStart"/>
            <w:r w:rsidRPr="00F950C4">
              <w:rPr>
                <w:rFonts w:ascii="Arial" w:hAnsi="Arial" w:cs="Arial"/>
                <w:color w:val="000000"/>
                <w:sz w:val="20"/>
                <w:szCs w:val="20"/>
              </w:rPr>
              <w:t>манзили</w:t>
            </w:r>
            <w:proofErr w:type="spellEnd"/>
            <w:r w:rsidRPr="00F950C4">
              <w:rPr>
                <w:rFonts w:ascii="Arial" w:hAnsi="Arial" w:cs="Arial"/>
                <w:color w:val="000000"/>
                <w:sz w:val="20"/>
                <w:szCs w:val="20"/>
              </w:rPr>
              <w:t>:</w:t>
            </w:r>
          </w:p>
        </w:tc>
        <w:tc>
          <w:tcPr>
            <w:tcW w:w="3413" w:type="pct"/>
            <w:gridSpan w:val="17"/>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sz w:val="20"/>
                <w:szCs w:val="20"/>
                <w:lang w:val="uz-Cyrl-UZ"/>
              </w:rPr>
              <w:t>100047, Тошкент шаҳри, Миробод тумани,</w:t>
            </w:r>
            <w:r w:rsidRPr="00F950C4">
              <w:rPr>
                <w:rFonts w:ascii="Arial" w:hAnsi="Arial" w:cs="Arial"/>
                <w:sz w:val="20"/>
                <w:szCs w:val="20"/>
              </w:rPr>
              <w:t xml:space="preserve"> </w:t>
            </w:r>
            <w:r w:rsidRPr="00F950C4">
              <w:rPr>
                <w:rFonts w:ascii="Arial" w:hAnsi="Arial" w:cs="Arial"/>
                <w:sz w:val="20"/>
                <w:szCs w:val="20"/>
                <w:lang w:val="uz-Cyrl-UZ"/>
              </w:rPr>
              <w:t>Амир Темур шоҳкўчаси,</w:t>
            </w:r>
            <w:r w:rsidRPr="00F950C4">
              <w:rPr>
                <w:rFonts w:ascii="Arial" w:hAnsi="Arial" w:cs="Arial"/>
                <w:sz w:val="20"/>
                <w:szCs w:val="20"/>
              </w:rPr>
              <w:t xml:space="preserve"> </w:t>
            </w:r>
            <w:r w:rsidRPr="00F950C4">
              <w:rPr>
                <w:rFonts w:ascii="Arial" w:hAnsi="Arial" w:cs="Arial"/>
                <w:sz w:val="20"/>
                <w:szCs w:val="20"/>
                <w:lang w:val="uz-Cyrl-UZ"/>
              </w:rPr>
              <w:t>4-уй.</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lang w:val="uz-Cyrl-UZ"/>
              </w:rPr>
            </w:pPr>
            <w:r w:rsidRPr="00F950C4">
              <w:rPr>
                <w:rFonts w:ascii="Arial" w:hAnsi="Arial" w:cs="Arial"/>
                <w:color w:val="000000"/>
                <w:sz w:val="20"/>
                <w:szCs w:val="20"/>
              </w:rPr>
              <w:t xml:space="preserve">Электрон почта </w:t>
            </w:r>
            <w:proofErr w:type="spellStart"/>
            <w:r w:rsidRPr="00F950C4">
              <w:rPr>
                <w:rFonts w:ascii="Arial" w:hAnsi="Arial" w:cs="Arial"/>
                <w:color w:val="000000"/>
                <w:sz w:val="20"/>
                <w:szCs w:val="20"/>
              </w:rPr>
              <w:t>манзили</w:t>
            </w:r>
            <w:proofErr w:type="spellEnd"/>
            <w:r w:rsidRPr="00F950C4">
              <w:rPr>
                <w:rFonts w:ascii="Arial" w:hAnsi="Arial" w:cs="Arial"/>
                <w:color w:val="000000"/>
                <w:sz w:val="20"/>
                <w:szCs w:val="20"/>
              </w:rPr>
              <w:t>:</w:t>
            </w:r>
          </w:p>
        </w:tc>
        <w:tc>
          <w:tcPr>
            <w:tcW w:w="3413" w:type="pct"/>
            <w:gridSpan w:val="17"/>
            <w:shd w:val="clear" w:color="auto" w:fill="FFFFFF"/>
            <w:tcMar>
              <w:top w:w="19" w:type="dxa"/>
              <w:left w:w="37" w:type="dxa"/>
              <w:bottom w:w="19" w:type="dxa"/>
              <w:right w:w="19" w:type="dxa"/>
            </w:tcMar>
          </w:tcPr>
          <w:p w:rsidR="002E2B18" w:rsidRPr="00F950C4" w:rsidRDefault="005C464F" w:rsidP="00A521B4">
            <w:pPr>
              <w:ind w:right="-303"/>
              <w:rPr>
                <w:rFonts w:ascii="Arial" w:hAnsi="Arial" w:cs="Arial"/>
                <w:sz w:val="20"/>
                <w:szCs w:val="20"/>
                <w:lang w:val="en-US"/>
              </w:rPr>
            </w:pPr>
            <w:hyperlink r:id="rId5" w:history="1">
              <w:r w:rsidR="002E2B18" w:rsidRPr="00F950C4">
                <w:rPr>
                  <w:rStyle w:val="a4"/>
                  <w:rFonts w:ascii="Arial" w:hAnsi="Arial" w:cs="Arial"/>
                  <w:sz w:val="20"/>
                  <w:szCs w:val="20"/>
                  <w:lang w:val="en-US"/>
                </w:rPr>
                <w:t>info@aloqabank.uz</w:t>
              </w:r>
            </w:hyperlink>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lang w:val="uz-Cyrl-UZ"/>
              </w:rPr>
            </w:pPr>
            <w:proofErr w:type="spellStart"/>
            <w:r w:rsidRPr="00F950C4">
              <w:rPr>
                <w:rFonts w:ascii="Arial" w:hAnsi="Arial" w:cs="Arial"/>
                <w:color w:val="000000"/>
                <w:sz w:val="20"/>
                <w:szCs w:val="20"/>
              </w:rPr>
              <w:t>Расмий</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веб-сайти</w:t>
            </w:r>
            <w:proofErr w:type="spellEnd"/>
            <w:r w:rsidRPr="00F950C4">
              <w:rPr>
                <w:rFonts w:ascii="Arial" w:hAnsi="Arial" w:cs="Arial"/>
                <w:color w:val="000000"/>
                <w:sz w:val="20"/>
                <w:szCs w:val="20"/>
              </w:rPr>
              <w:t>:</w:t>
            </w:r>
          </w:p>
        </w:tc>
        <w:tc>
          <w:tcPr>
            <w:tcW w:w="3413" w:type="pct"/>
            <w:gridSpan w:val="17"/>
            <w:shd w:val="clear" w:color="auto" w:fill="FFFFFF"/>
            <w:tcMar>
              <w:top w:w="19" w:type="dxa"/>
              <w:left w:w="37" w:type="dxa"/>
              <w:bottom w:w="19" w:type="dxa"/>
              <w:right w:w="19" w:type="dxa"/>
            </w:tcMar>
          </w:tcPr>
          <w:p w:rsidR="002E2B18" w:rsidRPr="00F950C4" w:rsidRDefault="005C464F" w:rsidP="00A521B4">
            <w:pPr>
              <w:rPr>
                <w:rFonts w:ascii="Arial" w:hAnsi="Arial" w:cs="Arial"/>
                <w:sz w:val="20"/>
                <w:szCs w:val="20"/>
                <w:lang w:val="en-US"/>
              </w:rPr>
            </w:pPr>
            <w:hyperlink r:id="rId6" w:history="1">
              <w:r w:rsidR="002E2B18" w:rsidRPr="00F950C4">
                <w:rPr>
                  <w:rStyle w:val="a4"/>
                  <w:rFonts w:ascii="Arial" w:hAnsi="Arial" w:cs="Arial"/>
                  <w:sz w:val="20"/>
                  <w:szCs w:val="20"/>
                  <w:lang w:val="en-US"/>
                </w:rPr>
                <w:t>www.aloqabank.uz</w:t>
              </w:r>
            </w:hyperlink>
          </w:p>
        </w:tc>
      </w:tr>
      <w:tr w:rsidR="002E2B18" w:rsidRPr="00F950C4" w:rsidTr="000820B9">
        <w:trPr>
          <w:trHeight w:val="346"/>
        </w:trPr>
        <w:tc>
          <w:tcPr>
            <w:tcW w:w="176" w:type="pct"/>
            <w:vMerge w:val="restart"/>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color w:val="000000"/>
                <w:sz w:val="20"/>
                <w:szCs w:val="20"/>
              </w:rPr>
              <w:t>3.</w:t>
            </w:r>
          </w:p>
        </w:tc>
        <w:tc>
          <w:tcPr>
            <w:tcW w:w="4824" w:type="pct"/>
            <w:gridSpan w:val="26"/>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b/>
                <w:bCs/>
                <w:color w:val="000000"/>
                <w:sz w:val="20"/>
                <w:szCs w:val="20"/>
              </w:rPr>
              <w:t>БАНК РЕКВИЗИТЛАРИ</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r w:rsidRPr="00F950C4">
              <w:rPr>
                <w:rFonts w:ascii="Arial" w:hAnsi="Arial" w:cs="Arial"/>
                <w:color w:val="000000"/>
                <w:sz w:val="20"/>
                <w:szCs w:val="20"/>
              </w:rPr>
              <w:t>Хизмат</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кўрсатувчи</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банкнинг</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номи</w:t>
            </w:r>
            <w:proofErr w:type="spellEnd"/>
            <w:r w:rsidRPr="00F950C4">
              <w:rPr>
                <w:rFonts w:ascii="Arial" w:hAnsi="Arial" w:cs="Arial"/>
                <w:color w:val="000000"/>
                <w:sz w:val="20"/>
                <w:szCs w:val="20"/>
              </w:rPr>
              <w:t>:</w:t>
            </w:r>
          </w:p>
        </w:tc>
        <w:tc>
          <w:tcPr>
            <w:tcW w:w="3413" w:type="pct"/>
            <w:gridSpan w:val="17"/>
            <w:shd w:val="clear" w:color="auto" w:fill="FFFFFF"/>
            <w:tcMar>
              <w:top w:w="19" w:type="dxa"/>
              <w:left w:w="37" w:type="dxa"/>
              <w:bottom w:w="19" w:type="dxa"/>
              <w:right w:w="19" w:type="dxa"/>
            </w:tcMar>
            <w:vAlign w:val="center"/>
          </w:tcPr>
          <w:p w:rsidR="002E2B18" w:rsidRPr="00B0114A" w:rsidRDefault="002E2B18" w:rsidP="009C6B82">
            <w:pPr>
              <w:jc w:val="center"/>
              <w:rPr>
                <w:rFonts w:ascii="Arial" w:hAnsi="Arial" w:cs="Arial"/>
                <w:sz w:val="20"/>
                <w:szCs w:val="20"/>
              </w:rPr>
            </w:pPr>
            <w:r w:rsidRPr="00F950C4">
              <w:rPr>
                <w:rFonts w:ascii="Arial" w:hAnsi="Arial" w:cs="Arial"/>
                <w:sz w:val="20"/>
                <w:szCs w:val="20"/>
                <w:lang w:val="uz-Cyrl-UZ"/>
              </w:rPr>
              <w:t>АТ “Алоқабанк” А</w:t>
            </w:r>
            <w:proofErr w:type="spellStart"/>
            <w:r w:rsidRPr="00F950C4">
              <w:rPr>
                <w:rFonts w:ascii="Arial" w:hAnsi="Arial" w:cs="Arial"/>
                <w:sz w:val="20"/>
                <w:szCs w:val="20"/>
              </w:rPr>
              <w:t>малиёт</w:t>
            </w:r>
            <w:proofErr w:type="spellEnd"/>
            <w:r w:rsidRPr="00F950C4">
              <w:rPr>
                <w:rFonts w:ascii="Arial" w:hAnsi="Arial" w:cs="Arial"/>
                <w:sz w:val="20"/>
                <w:szCs w:val="20"/>
              </w:rPr>
              <w:t xml:space="preserve"> бош</w:t>
            </w:r>
            <w:r w:rsidRPr="00F950C4">
              <w:rPr>
                <w:rFonts w:ascii="Arial" w:hAnsi="Arial" w:cs="Arial"/>
                <w:sz w:val="20"/>
                <w:szCs w:val="20"/>
                <w:lang w:val="uz-Cyrl-UZ"/>
              </w:rPr>
              <w:t>қ</w:t>
            </w:r>
            <w:proofErr w:type="spellStart"/>
            <w:r w:rsidRPr="00F950C4">
              <w:rPr>
                <w:rFonts w:ascii="Arial" w:hAnsi="Arial" w:cs="Arial"/>
                <w:sz w:val="20"/>
                <w:szCs w:val="20"/>
              </w:rPr>
              <w:t>армаси</w:t>
            </w:r>
            <w:proofErr w:type="spellEnd"/>
            <w:r w:rsidRPr="00F950C4">
              <w:rPr>
                <w:rFonts w:ascii="Arial" w:hAnsi="Arial" w:cs="Arial"/>
                <w:sz w:val="20"/>
                <w:szCs w:val="20"/>
              </w:rPr>
              <w:t>.</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color w:val="000000"/>
                <w:sz w:val="20"/>
                <w:szCs w:val="20"/>
              </w:rPr>
              <w:t>Ҳисоб рақами:</w:t>
            </w:r>
          </w:p>
        </w:tc>
        <w:tc>
          <w:tcPr>
            <w:tcW w:w="3413" w:type="pct"/>
            <w:gridSpan w:val="17"/>
            <w:shd w:val="clear" w:color="auto" w:fill="FFFFFF"/>
            <w:tcMar>
              <w:top w:w="19" w:type="dxa"/>
              <w:left w:w="37" w:type="dxa"/>
              <w:bottom w:w="19" w:type="dxa"/>
              <w:right w:w="19" w:type="dxa"/>
            </w:tcMar>
          </w:tcPr>
          <w:p w:rsidR="002E2B18" w:rsidRPr="00B0114A" w:rsidRDefault="002E2B18" w:rsidP="00A521B4">
            <w:pPr>
              <w:rPr>
                <w:rFonts w:ascii="Arial" w:hAnsi="Arial" w:cs="Arial"/>
                <w:sz w:val="20"/>
                <w:szCs w:val="20"/>
              </w:rPr>
            </w:pPr>
            <w:r w:rsidRPr="00F950C4">
              <w:rPr>
                <w:rFonts w:ascii="Arial" w:hAnsi="Arial" w:cs="Arial"/>
                <w:sz w:val="20"/>
                <w:szCs w:val="20"/>
                <w:lang w:val="uz-Cyrl-UZ"/>
              </w:rPr>
              <w:t>16103000900000401001</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color w:val="000000"/>
                <w:sz w:val="20"/>
                <w:szCs w:val="20"/>
              </w:rPr>
              <w:t>МФО:</w:t>
            </w:r>
          </w:p>
        </w:tc>
        <w:tc>
          <w:tcPr>
            <w:tcW w:w="3413" w:type="pct"/>
            <w:gridSpan w:val="17"/>
            <w:shd w:val="clear" w:color="auto" w:fill="FFFFFF"/>
            <w:tcMar>
              <w:top w:w="19" w:type="dxa"/>
              <w:left w:w="37" w:type="dxa"/>
              <w:bottom w:w="19" w:type="dxa"/>
              <w:right w:w="19" w:type="dxa"/>
            </w:tcMar>
          </w:tcPr>
          <w:p w:rsidR="002E2B18" w:rsidRPr="00B0114A" w:rsidRDefault="002E2B18" w:rsidP="00A521B4">
            <w:pPr>
              <w:rPr>
                <w:rFonts w:ascii="Arial" w:hAnsi="Arial" w:cs="Arial"/>
                <w:sz w:val="20"/>
                <w:szCs w:val="20"/>
              </w:rPr>
            </w:pPr>
            <w:r w:rsidRPr="00F950C4">
              <w:rPr>
                <w:rFonts w:ascii="Arial" w:hAnsi="Arial" w:cs="Arial"/>
                <w:sz w:val="20"/>
                <w:szCs w:val="20"/>
                <w:lang w:val="uz-Cyrl-UZ"/>
              </w:rPr>
              <w:t>00401</w:t>
            </w:r>
          </w:p>
        </w:tc>
      </w:tr>
      <w:tr w:rsidR="002E2B18" w:rsidRPr="00F950C4" w:rsidTr="000820B9">
        <w:trPr>
          <w:trHeight w:val="319"/>
        </w:trPr>
        <w:tc>
          <w:tcPr>
            <w:tcW w:w="176" w:type="pct"/>
            <w:vMerge w:val="restart"/>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color w:val="000000"/>
                <w:sz w:val="20"/>
                <w:szCs w:val="20"/>
              </w:rPr>
              <w:t>4.</w:t>
            </w:r>
          </w:p>
        </w:tc>
        <w:tc>
          <w:tcPr>
            <w:tcW w:w="4824" w:type="pct"/>
            <w:gridSpan w:val="26"/>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proofErr w:type="gramStart"/>
            <w:r w:rsidRPr="00F950C4">
              <w:rPr>
                <w:rFonts w:ascii="Arial" w:hAnsi="Arial" w:cs="Arial"/>
                <w:b/>
                <w:bCs/>
                <w:color w:val="000000"/>
                <w:sz w:val="20"/>
                <w:szCs w:val="20"/>
              </w:rPr>
              <w:t>Р</w:t>
            </w:r>
            <w:proofErr w:type="gramEnd"/>
            <w:r w:rsidRPr="00F950C4">
              <w:rPr>
                <w:rFonts w:ascii="Arial" w:hAnsi="Arial" w:cs="Arial"/>
                <w:b/>
                <w:bCs/>
                <w:color w:val="000000"/>
                <w:sz w:val="20"/>
                <w:szCs w:val="20"/>
              </w:rPr>
              <w:t>ЎЙХАТДАН ЎТКАЗИШ ВА ИДЕНТИФИКАЦИЯ РАҚАМЛАРИ:</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proofErr w:type="gramStart"/>
            <w:r w:rsidRPr="00F950C4">
              <w:rPr>
                <w:rFonts w:ascii="Arial" w:hAnsi="Arial" w:cs="Arial"/>
                <w:color w:val="000000"/>
                <w:sz w:val="20"/>
                <w:szCs w:val="20"/>
              </w:rPr>
              <w:t>р</w:t>
            </w:r>
            <w:proofErr w:type="gramEnd"/>
            <w:r w:rsidRPr="00F950C4">
              <w:rPr>
                <w:rFonts w:ascii="Arial" w:hAnsi="Arial" w:cs="Arial"/>
                <w:color w:val="000000"/>
                <w:sz w:val="20"/>
                <w:szCs w:val="20"/>
              </w:rPr>
              <w:t>ўйхатдан</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ўтказувчи</w:t>
            </w:r>
            <w:proofErr w:type="spellEnd"/>
            <w:r w:rsidRPr="00F950C4">
              <w:rPr>
                <w:rFonts w:ascii="Arial" w:hAnsi="Arial" w:cs="Arial"/>
                <w:color w:val="000000"/>
                <w:sz w:val="20"/>
                <w:szCs w:val="20"/>
              </w:rPr>
              <w:t xml:space="preserve"> орган </w:t>
            </w:r>
            <w:proofErr w:type="spellStart"/>
            <w:r w:rsidRPr="00F950C4">
              <w:rPr>
                <w:rFonts w:ascii="Arial" w:hAnsi="Arial" w:cs="Arial"/>
                <w:color w:val="000000"/>
                <w:sz w:val="20"/>
                <w:szCs w:val="20"/>
              </w:rPr>
              <w:t>томонидан</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берилган</w:t>
            </w:r>
            <w:proofErr w:type="spellEnd"/>
            <w:r w:rsidRPr="00F950C4">
              <w:rPr>
                <w:rFonts w:ascii="Arial" w:hAnsi="Arial" w:cs="Arial"/>
                <w:color w:val="000000"/>
                <w:sz w:val="20"/>
                <w:szCs w:val="20"/>
              </w:rPr>
              <w:t>:</w:t>
            </w:r>
          </w:p>
        </w:tc>
        <w:tc>
          <w:tcPr>
            <w:tcW w:w="3413" w:type="pct"/>
            <w:gridSpan w:val="17"/>
            <w:shd w:val="clear" w:color="auto" w:fill="FFFFFF"/>
            <w:tcMar>
              <w:top w:w="19" w:type="dxa"/>
              <w:left w:w="37" w:type="dxa"/>
              <w:bottom w:w="19" w:type="dxa"/>
              <w:right w:w="19" w:type="dxa"/>
            </w:tcMar>
          </w:tcPr>
          <w:p w:rsidR="002E2B18" w:rsidRPr="00F950C4" w:rsidRDefault="002E2B18" w:rsidP="00C57AFC">
            <w:pPr>
              <w:rPr>
                <w:rFonts w:ascii="Arial" w:hAnsi="Arial" w:cs="Arial"/>
                <w:sz w:val="20"/>
                <w:szCs w:val="20"/>
              </w:rPr>
            </w:pPr>
            <w:r w:rsidRPr="00F950C4">
              <w:rPr>
                <w:rFonts w:ascii="Arial" w:hAnsi="Arial" w:cs="Arial"/>
                <w:sz w:val="20"/>
                <w:szCs w:val="20"/>
                <w:lang w:val="uz-Cyrl-UZ"/>
              </w:rPr>
              <w:t>Ўзбекистон Республикаси Марказий банки.</w:t>
            </w:r>
          </w:p>
          <w:p w:rsidR="002E2B18" w:rsidRPr="00B0114A" w:rsidRDefault="002E2B18" w:rsidP="00C57AFC">
            <w:pPr>
              <w:rPr>
                <w:rFonts w:ascii="Arial" w:hAnsi="Arial" w:cs="Arial"/>
                <w:sz w:val="20"/>
                <w:szCs w:val="20"/>
              </w:rPr>
            </w:pPr>
            <w:r w:rsidRPr="00F950C4">
              <w:rPr>
                <w:rFonts w:ascii="Arial" w:hAnsi="Arial" w:cs="Arial"/>
                <w:sz w:val="20"/>
                <w:szCs w:val="20"/>
                <w:lang w:val="uz-Cyrl-UZ"/>
              </w:rPr>
              <w:t>Рўйхатга олинган сана ва рақами: 1995 йил 22 март, №48.</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color w:val="000000"/>
                <w:sz w:val="20"/>
                <w:szCs w:val="20"/>
              </w:rPr>
              <w:t xml:space="preserve">солиқ </w:t>
            </w:r>
            <w:proofErr w:type="spellStart"/>
            <w:r w:rsidRPr="00F950C4">
              <w:rPr>
                <w:rFonts w:ascii="Arial" w:hAnsi="Arial" w:cs="Arial"/>
                <w:color w:val="000000"/>
                <w:sz w:val="20"/>
                <w:szCs w:val="20"/>
              </w:rPr>
              <w:t>хизмати</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органи</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томонидан</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берилган</w:t>
            </w:r>
            <w:proofErr w:type="spellEnd"/>
            <w:r w:rsidRPr="00F950C4">
              <w:rPr>
                <w:rFonts w:ascii="Arial" w:hAnsi="Arial" w:cs="Arial"/>
                <w:color w:val="000000"/>
                <w:sz w:val="20"/>
                <w:szCs w:val="20"/>
              </w:rPr>
              <w:t xml:space="preserve"> (СТИР):</w:t>
            </w:r>
          </w:p>
        </w:tc>
        <w:tc>
          <w:tcPr>
            <w:tcW w:w="3413" w:type="pct"/>
            <w:gridSpan w:val="17"/>
            <w:shd w:val="clear" w:color="auto" w:fill="FFFFFF"/>
            <w:tcMar>
              <w:top w:w="19" w:type="dxa"/>
              <w:left w:w="37" w:type="dxa"/>
              <w:bottom w:w="19" w:type="dxa"/>
              <w:right w:w="19" w:type="dxa"/>
            </w:tcMar>
          </w:tcPr>
          <w:p w:rsidR="002E2B18" w:rsidRPr="00B0114A" w:rsidRDefault="002E2B18" w:rsidP="00A521B4">
            <w:pPr>
              <w:rPr>
                <w:rFonts w:ascii="Arial" w:hAnsi="Arial" w:cs="Arial"/>
                <w:sz w:val="20"/>
                <w:szCs w:val="20"/>
              </w:rPr>
            </w:pPr>
            <w:r w:rsidRPr="00F950C4">
              <w:rPr>
                <w:rFonts w:ascii="Arial" w:hAnsi="Arial" w:cs="Arial"/>
                <w:sz w:val="20"/>
                <w:szCs w:val="20"/>
                <w:lang w:val="uz-Cyrl-UZ"/>
              </w:rPr>
              <w:t>200829053.</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4824" w:type="pct"/>
            <w:gridSpan w:val="26"/>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r w:rsidRPr="00F950C4">
              <w:rPr>
                <w:rFonts w:ascii="Arial" w:hAnsi="Arial" w:cs="Arial"/>
                <w:color w:val="000000"/>
                <w:sz w:val="20"/>
                <w:szCs w:val="20"/>
              </w:rPr>
              <w:t>давлат</w:t>
            </w:r>
            <w:proofErr w:type="spellEnd"/>
            <w:r w:rsidRPr="00F950C4">
              <w:rPr>
                <w:rFonts w:ascii="Arial" w:hAnsi="Arial" w:cs="Arial"/>
                <w:color w:val="000000"/>
                <w:sz w:val="20"/>
                <w:szCs w:val="20"/>
              </w:rPr>
              <w:t xml:space="preserve"> статистика </w:t>
            </w:r>
            <w:proofErr w:type="spellStart"/>
            <w:r w:rsidRPr="00F950C4">
              <w:rPr>
                <w:rFonts w:ascii="Arial" w:hAnsi="Arial" w:cs="Arial"/>
                <w:color w:val="000000"/>
                <w:sz w:val="20"/>
                <w:szCs w:val="20"/>
              </w:rPr>
              <w:t>органи</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томонидан</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берилган</w:t>
            </w:r>
            <w:proofErr w:type="spellEnd"/>
            <w:r w:rsidRPr="00F950C4">
              <w:rPr>
                <w:rFonts w:ascii="Arial" w:hAnsi="Arial" w:cs="Arial"/>
                <w:color w:val="000000"/>
                <w:sz w:val="20"/>
                <w:szCs w:val="20"/>
              </w:rPr>
              <w:t xml:space="preserve"> рақамлар:</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sz w:val="20"/>
                <w:szCs w:val="20"/>
              </w:rPr>
              <w:t>МШТ:</w:t>
            </w:r>
          </w:p>
        </w:tc>
        <w:tc>
          <w:tcPr>
            <w:tcW w:w="3413" w:type="pct"/>
            <w:gridSpan w:val="17"/>
            <w:shd w:val="clear" w:color="auto" w:fill="FFFFFF"/>
            <w:tcMar>
              <w:top w:w="19" w:type="dxa"/>
              <w:left w:w="37" w:type="dxa"/>
              <w:bottom w:w="19" w:type="dxa"/>
              <w:right w:w="19" w:type="dxa"/>
            </w:tcMar>
          </w:tcPr>
          <w:p w:rsidR="002E2B18" w:rsidRPr="00B0114A" w:rsidRDefault="002E2B18" w:rsidP="00A521B4">
            <w:pPr>
              <w:rPr>
                <w:rFonts w:ascii="Arial" w:hAnsi="Arial" w:cs="Arial"/>
                <w:sz w:val="20"/>
                <w:szCs w:val="20"/>
              </w:rPr>
            </w:pPr>
            <w:r w:rsidRPr="00F950C4">
              <w:rPr>
                <w:rFonts w:ascii="Arial" w:hAnsi="Arial" w:cs="Arial"/>
                <w:sz w:val="20"/>
                <w:szCs w:val="20"/>
                <w:lang w:val="uz-Cyrl-UZ"/>
              </w:rPr>
              <w:t>144</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sz w:val="20"/>
                <w:szCs w:val="20"/>
              </w:rPr>
              <w:t xml:space="preserve">КТУТ: </w:t>
            </w:r>
          </w:p>
        </w:tc>
        <w:tc>
          <w:tcPr>
            <w:tcW w:w="3413" w:type="pct"/>
            <w:gridSpan w:val="17"/>
            <w:shd w:val="clear" w:color="auto" w:fill="FFFFFF"/>
            <w:tcMar>
              <w:top w:w="19" w:type="dxa"/>
              <w:left w:w="37" w:type="dxa"/>
              <w:bottom w:w="19" w:type="dxa"/>
              <w:right w:w="19" w:type="dxa"/>
            </w:tcMar>
          </w:tcPr>
          <w:p w:rsidR="002E2B18" w:rsidRPr="00B0114A" w:rsidRDefault="002E2B18" w:rsidP="00A521B4">
            <w:pPr>
              <w:rPr>
                <w:rFonts w:ascii="Arial" w:hAnsi="Arial" w:cs="Arial"/>
                <w:sz w:val="20"/>
                <w:szCs w:val="20"/>
              </w:rPr>
            </w:pPr>
            <w:r w:rsidRPr="00F950C4">
              <w:rPr>
                <w:rFonts w:ascii="Arial" w:hAnsi="Arial" w:cs="Arial"/>
                <w:sz w:val="20"/>
                <w:szCs w:val="20"/>
                <w:lang w:val="uz-Cyrl-UZ"/>
              </w:rPr>
              <w:t>15587940</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sz w:val="20"/>
                <w:szCs w:val="20"/>
              </w:rPr>
              <w:t>ХХТУТ:</w:t>
            </w:r>
          </w:p>
        </w:tc>
        <w:tc>
          <w:tcPr>
            <w:tcW w:w="3413" w:type="pct"/>
            <w:gridSpan w:val="17"/>
            <w:shd w:val="clear" w:color="auto" w:fill="FFFFFF"/>
            <w:tcMar>
              <w:top w:w="19" w:type="dxa"/>
              <w:left w:w="37" w:type="dxa"/>
              <w:bottom w:w="19" w:type="dxa"/>
              <w:right w:w="19" w:type="dxa"/>
            </w:tcMar>
          </w:tcPr>
          <w:p w:rsidR="002E2B18" w:rsidRPr="00B0114A" w:rsidRDefault="002E2B18" w:rsidP="00A521B4">
            <w:pPr>
              <w:rPr>
                <w:rFonts w:ascii="Arial" w:hAnsi="Arial" w:cs="Arial"/>
                <w:sz w:val="20"/>
                <w:szCs w:val="20"/>
              </w:rPr>
            </w:pPr>
            <w:r w:rsidRPr="00F950C4">
              <w:rPr>
                <w:rFonts w:ascii="Arial" w:hAnsi="Arial" w:cs="Arial"/>
                <w:sz w:val="20"/>
                <w:szCs w:val="20"/>
                <w:lang w:val="uz-Cyrl-UZ"/>
              </w:rPr>
              <w:t>96120</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sz w:val="20"/>
                <w:szCs w:val="20"/>
              </w:rPr>
              <w:t>М</w:t>
            </w:r>
            <w:r w:rsidRPr="00F950C4">
              <w:rPr>
                <w:rFonts w:ascii="Arial" w:hAnsi="Arial" w:cs="Arial"/>
                <w:color w:val="000000"/>
                <w:sz w:val="20"/>
                <w:szCs w:val="20"/>
              </w:rPr>
              <w:t>Ҳ</w:t>
            </w:r>
            <w:r w:rsidRPr="00F950C4">
              <w:rPr>
                <w:rFonts w:ascii="Arial" w:hAnsi="Arial" w:cs="Arial"/>
                <w:sz w:val="20"/>
                <w:szCs w:val="20"/>
              </w:rPr>
              <w:t>ОБТ:</w:t>
            </w:r>
          </w:p>
        </w:tc>
        <w:tc>
          <w:tcPr>
            <w:tcW w:w="3413" w:type="pct"/>
            <w:gridSpan w:val="17"/>
            <w:shd w:val="clear" w:color="auto" w:fill="FFFFFF"/>
            <w:tcMar>
              <w:top w:w="19" w:type="dxa"/>
              <w:left w:w="37" w:type="dxa"/>
              <w:bottom w:w="19" w:type="dxa"/>
              <w:right w:w="19" w:type="dxa"/>
            </w:tcMar>
          </w:tcPr>
          <w:p w:rsidR="002E2B18" w:rsidRPr="00B0114A" w:rsidRDefault="002E2B18" w:rsidP="00A521B4">
            <w:pPr>
              <w:rPr>
                <w:rFonts w:ascii="Arial" w:hAnsi="Arial" w:cs="Arial"/>
                <w:sz w:val="20"/>
                <w:szCs w:val="20"/>
              </w:rPr>
            </w:pPr>
            <w:r w:rsidRPr="00F950C4">
              <w:rPr>
                <w:rFonts w:ascii="Arial" w:hAnsi="Arial" w:cs="Arial"/>
                <w:sz w:val="20"/>
                <w:szCs w:val="20"/>
                <w:lang w:val="uz-Cyrl-UZ"/>
              </w:rPr>
              <w:t>1726273</w:t>
            </w:r>
          </w:p>
        </w:tc>
      </w:tr>
      <w:tr w:rsidR="000820B9" w:rsidRPr="00F950C4" w:rsidTr="000820B9">
        <w:trPr>
          <w:trHeight w:val="318"/>
        </w:trPr>
        <w:tc>
          <w:tcPr>
            <w:tcW w:w="176" w:type="pct"/>
            <w:vMerge w:val="restart"/>
            <w:shd w:val="clear" w:color="auto" w:fill="FFFFFF"/>
            <w:tcMar>
              <w:top w:w="19" w:type="dxa"/>
              <w:left w:w="37" w:type="dxa"/>
              <w:bottom w:w="19" w:type="dxa"/>
              <w:right w:w="19" w:type="dxa"/>
            </w:tcMar>
            <w:vAlign w:val="center"/>
          </w:tcPr>
          <w:p w:rsidR="000820B9" w:rsidRPr="00F950C4" w:rsidRDefault="000820B9" w:rsidP="00A521B4">
            <w:pPr>
              <w:jc w:val="center"/>
              <w:rPr>
                <w:rFonts w:ascii="Arial" w:hAnsi="Arial" w:cs="Arial"/>
                <w:sz w:val="20"/>
                <w:szCs w:val="20"/>
              </w:rPr>
            </w:pPr>
            <w:r w:rsidRPr="00F950C4">
              <w:rPr>
                <w:rFonts w:ascii="Arial" w:hAnsi="Arial" w:cs="Arial"/>
                <w:color w:val="000000"/>
                <w:sz w:val="20"/>
                <w:szCs w:val="20"/>
              </w:rPr>
              <w:t>5.</w:t>
            </w:r>
          </w:p>
        </w:tc>
        <w:tc>
          <w:tcPr>
            <w:tcW w:w="4824" w:type="pct"/>
            <w:gridSpan w:val="26"/>
            <w:shd w:val="clear" w:color="auto" w:fill="FFFFFF"/>
            <w:tcMar>
              <w:top w:w="19" w:type="dxa"/>
              <w:left w:w="37" w:type="dxa"/>
              <w:bottom w:w="19" w:type="dxa"/>
              <w:right w:w="19" w:type="dxa"/>
            </w:tcMar>
            <w:vAlign w:val="center"/>
          </w:tcPr>
          <w:p w:rsidR="000820B9" w:rsidRPr="00F950C4" w:rsidRDefault="000820B9" w:rsidP="00A521B4">
            <w:pPr>
              <w:jc w:val="center"/>
              <w:rPr>
                <w:rFonts w:ascii="Arial" w:hAnsi="Arial" w:cs="Arial"/>
                <w:sz w:val="20"/>
                <w:szCs w:val="20"/>
                <w:lang w:val="uz-Cyrl-UZ"/>
              </w:rPr>
            </w:pPr>
            <w:r w:rsidRPr="00F950C4">
              <w:rPr>
                <w:rFonts w:ascii="Arial" w:hAnsi="Arial" w:cs="Arial"/>
                <w:b/>
                <w:bCs/>
                <w:color w:val="000000"/>
                <w:sz w:val="20"/>
                <w:szCs w:val="20"/>
              </w:rPr>
              <w:t>ЭМИТЕНТНИНГ МОЛИЯВИЙ-ИҚТИСОДИЙ ҲОЛАТИ КЎРСАТКИЧЛАРИ</w:t>
            </w:r>
          </w:p>
        </w:tc>
      </w:tr>
      <w:tr w:rsidR="000820B9" w:rsidRPr="00F950C4" w:rsidTr="000820B9">
        <w:tc>
          <w:tcPr>
            <w:tcW w:w="176" w:type="pct"/>
            <w:vMerge/>
            <w:shd w:val="clear" w:color="auto" w:fill="FFFFFF"/>
            <w:vAlign w:val="center"/>
          </w:tcPr>
          <w:p w:rsidR="000820B9" w:rsidRPr="00F950C4" w:rsidRDefault="000820B9"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0820B9" w:rsidRPr="00F950C4" w:rsidRDefault="000820B9" w:rsidP="00A521B4">
            <w:pPr>
              <w:rPr>
                <w:rFonts w:ascii="Arial" w:hAnsi="Arial" w:cs="Arial"/>
                <w:sz w:val="20"/>
                <w:szCs w:val="20"/>
              </w:rPr>
            </w:pPr>
            <w:bookmarkStart w:id="4" w:name="2039069"/>
            <w:bookmarkEnd w:id="4"/>
            <w:r w:rsidRPr="00F950C4">
              <w:rPr>
                <w:rFonts w:ascii="Arial" w:hAnsi="Arial" w:cs="Arial"/>
                <w:sz w:val="20"/>
                <w:szCs w:val="20"/>
              </w:rPr>
              <w:t xml:space="preserve">Устав </w:t>
            </w:r>
            <w:proofErr w:type="spellStart"/>
            <w:r w:rsidRPr="00F950C4">
              <w:rPr>
                <w:rFonts w:ascii="Arial" w:hAnsi="Arial" w:cs="Arial"/>
                <w:sz w:val="20"/>
                <w:szCs w:val="20"/>
              </w:rPr>
              <w:t>капиталининг</w:t>
            </w:r>
            <w:proofErr w:type="spellEnd"/>
            <w:r w:rsidRPr="00F950C4">
              <w:rPr>
                <w:rFonts w:ascii="Arial" w:hAnsi="Arial" w:cs="Arial"/>
                <w:sz w:val="20"/>
                <w:szCs w:val="20"/>
              </w:rPr>
              <w:t xml:space="preserve"> </w:t>
            </w:r>
            <w:proofErr w:type="spellStart"/>
            <w:r w:rsidRPr="00F950C4">
              <w:rPr>
                <w:rFonts w:ascii="Arial" w:hAnsi="Arial" w:cs="Arial"/>
                <w:sz w:val="20"/>
                <w:szCs w:val="20"/>
              </w:rPr>
              <w:t>рентабеллик</w:t>
            </w:r>
            <w:proofErr w:type="spellEnd"/>
            <w:r w:rsidRPr="00F950C4">
              <w:rPr>
                <w:rFonts w:ascii="Arial" w:hAnsi="Arial" w:cs="Arial"/>
                <w:sz w:val="20"/>
                <w:szCs w:val="20"/>
              </w:rPr>
              <w:t xml:space="preserve"> </w:t>
            </w:r>
            <w:proofErr w:type="spellStart"/>
            <w:r w:rsidRPr="00F950C4">
              <w:rPr>
                <w:rFonts w:ascii="Arial" w:hAnsi="Arial" w:cs="Arial"/>
                <w:sz w:val="20"/>
                <w:szCs w:val="20"/>
              </w:rPr>
              <w:t>коэффициенти</w:t>
            </w:r>
            <w:proofErr w:type="spellEnd"/>
            <w:r w:rsidRPr="00F950C4">
              <w:rPr>
                <w:rFonts w:ascii="Arial" w:hAnsi="Arial" w:cs="Arial"/>
                <w:sz w:val="20"/>
                <w:szCs w:val="20"/>
              </w:rPr>
              <w:t>:</w:t>
            </w:r>
          </w:p>
        </w:tc>
        <w:tc>
          <w:tcPr>
            <w:tcW w:w="3413" w:type="pct"/>
            <w:gridSpan w:val="17"/>
            <w:shd w:val="clear" w:color="auto" w:fill="FFFFFF"/>
            <w:tcMar>
              <w:top w:w="19" w:type="dxa"/>
              <w:left w:w="37" w:type="dxa"/>
              <w:bottom w:w="19" w:type="dxa"/>
              <w:right w:w="19" w:type="dxa"/>
            </w:tcMar>
            <w:vAlign w:val="center"/>
          </w:tcPr>
          <w:p w:rsidR="000820B9" w:rsidRPr="008511CA" w:rsidRDefault="000820B9" w:rsidP="00134FF3">
            <w:pPr>
              <w:jc w:val="center"/>
              <w:rPr>
                <w:rFonts w:ascii="Arial" w:hAnsi="Arial" w:cs="Arial"/>
                <w:sz w:val="20"/>
                <w:szCs w:val="20"/>
                <w:lang w:val="uz-Cyrl-UZ"/>
              </w:rPr>
            </w:pPr>
            <w:r>
              <w:rPr>
                <w:rFonts w:ascii="Arial" w:hAnsi="Arial" w:cs="Arial"/>
                <w:sz w:val="20"/>
                <w:szCs w:val="20"/>
                <w:lang w:val="uz-Cyrl-UZ"/>
              </w:rPr>
              <w:t>22,3%</w:t>
            </w:r>
          </w:p>
        </w:tc>
      </w:tr>
      <w:tr w:rsidR="000820B9" w:rsidRPr="00F950C4" w:rsidTr="000820B9">
        <w:tc>
          <w:tcPr>
            <w:tcW w:w="176" w:type="pct"/>
            <w:vMerge/>
            <w:shd w:val="clear" w:color="auto" w:fill="FFFFFF"/>
            <w:tcMar>
              <w:top w:w="19" w:type="dxa"/>
              <w:left w:w="37" w:type="dxa"/>
              <w:bottom w:w="19" w:type="dxa"/>
              <w:right w:w="19" w:type="dxa"/>
            </w:tcMar>
            <w:vAlign w:val="center"/>
          </w:tcPr>
          <w:p w:rsidR="000820B9" w:rsidRPr="00B0114A" w:rsidRDefault="000820B9"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0820B9" w:rsidRPr="00F950C4" w:rsidRDefault="000820B9" w:rsidP="00A521B4">
            <w:pPr>
              <w:textAlignment w:val="top"/>
              <w:rPr>
                <w:rFonts w:ascii="Arial" w:hAnsi="Arial" w:cs="Arial"/>
                <w:sz w:val="20"/>
                <w:szCs w:val="20"/>
              </w:rPr>
            </w:pPr>
            <w:proofErr w:type="spellStart"/>
            <w:r w:rsidRPr="00F950C4">
              <w:rPr>
                <w:rFonts w:ascii="Arial" w:hAnsi="Arial" w:cs="Arial"/>
                <w:sz w:val="20"/>
                <w:szCs w:val="20"/>
              </w:rPr>
              <w:t>Умумий</w:t>
            </w:r>
            <w:proofErr w:type="spellEnd"/>
            <w:r w:rsidRPr="00F950C4">
              <w:rPr>
                <w:rFonts w:ascii="Arial" w:hAnsi="Arial" w:cs="Arial"/>
                <w:sz w:val="20"/>
                <w:szCs w:val="20"/>
              </w:rPr>
              <w:t xml:space="preserve"> </w:t>
            </w:r>
            <w:proofErr w:type="spellStart"/>
            <w:r w:rsidRPr="00F950C4">
              <w:rPr>
                <w:rFonts w:ascii="Arial" w:hAnsi="Arial" w:cs="Arial"/>
                <w:sz w:val="20"/>
                <w:szCs w:val="20"/>
              </w:rPr>
              <w:t>тўловга</w:t>
            </w:r>
            <w:proofErr w:type="spellEnd"/>
            <w:r w:rsidRPr="00F950C4">
              <w:rPr>
                <w:rFonts w:ascii="Arial" w:hAnsi="Arial" w:cs="Arial"/>
                <w:sz w:val="20"/>
                <w:szCs w:val="20"/>
              </w:rPr>
              <w:t xml:space="preserve"> </w:t>
            </w:r>
            <w:proofErr w:type="gramStart"/>
            <w:r w:rsidRPr="00F950C4">
              <w:rPr>
                <w:rFonts w:ascii="Arial" w:hAnsi="Arial" w:cs="Arial"/>
                <w:sz w:val="20"/>
                <w:szCs w:val="20"/>
              </w:rPr>
              <w:t>лаё</w:t>
            </w:r>
            <w:proofErr w:type="gramEnd"/>
            <w:r w:rsidRPr="00F950C4">
              <w:rPr>
                <w:rFonts w:ascii="Arial" w:hAnsi="Arial" w:cs="Arial"/>
                <w:sz w:val="20"/>
                <w:szCs w:val="20"/>
              </w:rPr>
              <w:t xml:space="preserve">қатлиликни қоплаш </w:t>
            </w:r>
            <w:proofErr w:type="spellStart"/>
            <w:r w:rsidRPr="00F950C4">
              <w:rPr>
                <w:rFonts w:ascii="Arial" w:hAnsi="Arial" w:cs="Arial"/>
                <w:sz w:val="20"/>
                <w:szCs w:val="20"/>
              </w:rPr>
              <w:t>коэффициенти</w:t>
            </w:r>
            <w:proofErr w:type="spellEnd"/>
            <w:r w:rsidRPr="00F950C4">
              <w:rPr>
                <w:rFonts w:ascii="Arial" w:hAnsi="Arial" w:cs="Arial"/>
                <w:sz w:val="20"/>
                <w:szCs w:val="20"/>
              </w:rPr>
              <w:t>:</w:t>
            </w:r>
          </w:p>
        </w:tc>
        <w:tc>
          <w:tcPr>
            <w:tcW w:w="3413" w:type="pct"/>
            <w:gridSpan w:val="17"/>
            <w:shd w:val="clear" w:color="auto" w:fill="FFFFFF"/>
            <w:tcMar>
              <w:top w:w="19" w:type="dxa"/>
              <w:left w:w="37" w:type="dxa"/>
              <w:bottom w:w="19" w:type="dxa"/>
              <w:right w:w="19" w:type="dxa"/>
            </w:tcMar>
            <w:vAlign w:val="center"/>
          </w:tcPr>
          <w:p w:rsidR="000820B9" w:rsidRPr="00F950C4" w:rsidRDefault="000820B9" w:rsidP="00134FF3">
            <w:pPr>
              <w:jc w:val="center"/>
              <w:rPr>
                <w:rFonts w:ascii="Arial" w:hAnsi="Arial" w:cs="Arial"/>
                <w:sz w:val="20"/>
                <w:szCs w:val="20"/>
                <w:lang w:val="uz-Cyrl-UZ"/>
              </w:rPr>
            </w:pPr>
            <w:r w:rsidRPr="00F950C4">
              <w:rPr>
                <w:rFonts w:ascii="Arial" w:hAnsi="Arial" w:cs="Arial"/>
                <w:sz w:val="20"/>
                <w:szCs w:val="20"/>
                <w:lang w:val="uz-Cyrl-UZ"/>
              </w:rPr>
              <w:t>15,0%</w:t>
            </w:r>
          </w:p>
        </w:tc>
      </w:tr>
      <w:tr w:rsidR="000820B9" w:rsidRPr="00F950C4" w:rsidTr="000820B9">
        <w:trPr>
          <w:trHeight w:val="390"/>
        </w:trPr>
        <w:tc>
          <w:tcPr>
            <w:tcW w:w="176" w:type="pct"/>
            <w:vMerge/>
            <w:shd w:val="clear" w:color="auto" w:fill="FFFFFF"/>
            <w:vAlign w:val="center"/>
          </w:tcPr>
          <w:p w:rsidR="000820B9" w:rsidRPr="00B0114A" w:rsidRDefault="000820B9"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0820B9" w:rsidRPr="00F950C4" w:rsidRDefault="000820B9" w:rsidP="00A521B4">
            <w:pPr>
              <w:spacing w:after="240"/>
              <w:textAlignment w:val="top"/>
              <w:rPr>
                <w:rFonts w:ascii="Arial" w:hAnsi="Arial" w:cs="Arial"/>
                <w:sz w:val="20"/>
                <w:szCs w:val="20"/>
              </w:rPr>
            </w:pPr>
            <w:r w:rsidRPr="00F950C4">
              <w:rPr>
                <w:rFonts w:ascii="Arial" w:hAnsi="Arial" w:cs="Arial"/>
                <w:sz w:val="20"/>
                <w:szCs w:val="20"/>
              </w:rPr>
              <w:t xml:space="preserve">Мутлақ </w:t>
            </w:r>
            <w:proofErr w:type="spellStart"/>
            <w:r w:rsidRPr="00F950C4">
              <w:rPr>
                <w:rFonts w:ascii="Arial" w:hAnsi="Arial" w:cs="Arial"/>
                <w:sz w:val="20"/>
                <w:szCs w:val="20"/>
              </w:rPr>
              <w:t>ликвидлилик</w:t>
            </w:r>
            <w:proofErr w:type="spellEnd"/>
            <w:r w:rsidRPr="00F950C4">
              <w:rPr>
                <w:rFonts w:ascii="Arial" w:hAnsi="Arial" w:cs="Arial"/>
                <w:sz w:val="20"/>
                <w:szCs w:val="20"/>
              </w:rPr>
              <w:t xml:space="preserve"> </w:t>
            </w:r>
            <w:proofErr w:type="spellStart"/>
            <w:r w:rsidRPr="00F950C4">
              <w:rPr>
                <w:rFonts w:ascii="Arial" w:hAnsi="Arial" w:cs="Arial"/>
                <w:sz w:val="20"/>
                <w:szCs w:val="20"/>
              </w:rPr>
              <w:t>коэффициенти</w:t>
            </w:r>
            <w:proofErr w:type="spellEnd"/>
            <w:r w:rsidRPr="00F950C4">
              <w:rPr>
                <w:rFonts w:ascii="Arial" w:hAnsi="Arial" w:cs="Arial"/>
                <w:sz w:val="20"/>
                <w:szCs w:val="20"/>
              </w:rPr>
              <w:t xml:space="preserve">: </w:t>
            </w:r>
          </w:p>
        </w:tc>
        <w:tc>
          <w:tcPr>
            <w:tcW w:w="3413" w:type="pct"/>
            <w:gridSpan w:val="17"/>
            <w:shd w:val="clear" w:color="auto" w:fill="FFFFFF"/>
            <w:tcMar>
              <w:top w:w="19" w:type="dxa"/>
              <w:left w:w="37" w:type="dxa"/>
              <w:bottom w:w="19" w:type="dxa"/>
              <w:right w:w="19" w:type="dxa"/>
            </w:tcMar>
            <w:vAlign w:val="center"/>
          </w:tcPr>
          <w:p w:rsidR="000820B9" w:rsidRPr="00134FF3" w:rsidRDefault="000820B9" w:rsidP="00134FF3">
            <w:pPr>
              <w:jc w:val="center"/>
              <w:rPr>
                <w:rFonts w:ascii="Arial" w:hAnsi="Arial" w:cs="Arial"/>
                <w:sz w:val="20"/>
                <w:szCs w:val="20"/>
                <w:lang w:val="uz-Cyrl-UZ"/>
              </w:rPr>
            </w:pPr>
            <w:r>
              <w:rPr>
                <w:rFonts w:ascii="Arial" w:hAnsi="Arial" w:cs="Arial"/>
                <w:sz w:val="20"/>
                <w:szCs w:val="20"/>
                <w:lang w:val="uz-Cyrl-UZ"/>
              </w:rPr>
              <w:t>50,6%</w:t>
            </w:r>
          </w:p>
        </w:tc>
      </w:tr>
      <w:tr w:rsidR="000820B9" w:rsidRPr="00F950C4" w:rsidTr="000820B9">
        <w:trPr>
          <w:trHeight w:val="643"/>
        </w:trPr>
        <w:tc>
          <w:tcPr>
            <w:tcW w:w="176" w:type="pct"/>
            <w:vMerge/>
            <w:shd w:val="clear" w:color="auto" w:fill="FFFFFF"/>
            <w:vAlign w:val="center"/>
          </w:tcPr>
          <w:p w:rsidR="000820B9" w:rsidRPr="00B0114A" w:rsidRDefault="000820B9" w:rsidP="00A521B4">
            <w:pPr>
              <w:rPr>
                <w:rFonts w:ascii="Arial" w:hAnsi="Arial" w:cs="Arial"/>
                <w:sz w:val="20"/>
                <w:szCs w:val="20"/>
              </w:rPr>
            </w:pPr>
          </w:p>
        </w:tc>
        <w:tc>
          <w:tcPr>
            <w:tcW w:w="1411" w:type="pct"/>
            <w:gridSpan w:val="9"/>
            <w:shd w:val="clear" w:color="auto" w:fill="FFFFFF"/>
            <w:tcMar>
              <w:top w:w="0" w:type="dxa"/>
              <w:left w:w="57" w:type="dxa"/>
              <w:bottom w:w="0" w:type="dxa"/>
              <w:right w:w="57" w:type="dxa"/>
            </w:tcMar>
          </w:tcPr>
          <w:p w:rsidR="000820B9" w:rsidRPr="00F950C4" w:rsidRDefault="000820B9" w:rsidP="00A521B4">
            <w:pPr>
              <w:spacing w:after="240"/>
              <w:textAlignment w:val="top"/>
              <w:rPr>
                <w:rFonts w:ascii="Arial" w:hAnsi="Arial" w:cs="Arial"/>
                <w:sz w:val="20"/>
                <w:szCs w:val="20"/>
                <w:lang w:val="uz-Cyrl-UZ"/>
              </w:rPr>
            </w:pPr>
            <w:proofErr w:type="spellStart"/>
            <w:r w:rsidRPr="00F950C4">
              <w:rPr>
                <w:rFonts w:ascii="Arial" w:hAnsi="Arial" w:cs="Arial"/>
                <w:sz w:val="20"/>
                <w:szCs w:val="20"/>
              </w:rPr>
              <w:t>Ўз</w:t>
            </w:r>
            <w:proofErr w:type="spellEnd"/>
            <w:r w:rsidRPr="00F950C4">
              <w:rPr>
                <w:rFonts w:ascii="Arial" w:hAnsi="Arial" w:cs="Arial"/>
                <w:sz w:val="20"/>
                <w:szCs w:val="20"/>
              </w:rPr>
              <w:t xml:space="preserve"> маблағларининг </w:t>
            </w:r>
            <w:proofErr w:type="spellStart"/>
            <w:r w:rsidRPr="00F950C4">
              <w:rPr>
                <w:rFonts w:ascii="Arial" w:hAnsi="Arial" w:cs="Arial"/>
                <w:sz w:val="20"/>
                <w:szCs w:val="20"/>
              </w:rPr>
              <w:t>жалб</w:t>
            </w:r>
            <w:proofErr w:type="spellEnd"/>
            <w:r w:rsidRPr="00F950C4">
              <w:rPr>
                <w:rFonts w:ascii="Arial" w:hAnsi="Arial" w:cs="Arial"/>
                <w:sz w:val="20"/>
                <w:szCs w:val="20"/>
              </w:rPr>
              <w:t xml:space="preserve"> қилинган маблағларига </w:t>
            </w:r>
            <w:proofErr w:type="spellStart"/>
            <w:r w:rsidRPr="00F950C4">
              <w:rPr>
                <w:rFonts w:ascii="Arial" w:hAnsi="Arial" w:cs="Arial"/>
                <w:sz w:val="20"/>
                <w:szCs w:val="20"/>
              </w:rPr>
              <w:t>нисбати</w:t>
            </w:r>
            <w:proofErr w:type="spellEnd"/>
            <w:r w:rsidRPr="00F950C4">
              <w:rPr>
                <w:rFonts w:ascii="Arial" w:hAnsi="Arial" w:cs="Arial"/>
                <w:sz w:val="20"/>
                <w:szCs w:val="20"/>
              </w:rPr>
              <w:t xml:space="preserve"> </w:t>
            </w:r>
            <w:proofErr w:type="spellStart"/>
            <w:r w:rsidRPr="00F950C4">
              <w:rPr>
                <w:rFonts w:ascii="Arial" w:hAnsi="Arial" w:cs="Arial"/>
                <w:sz w:val="20"/>
                <w:szCs w:val="20"/>
              </w:rPr>
              <w:t>коэффициенти</w:t>
            </w:r>
            <w:proofErr w:type="spellEnd"/>
            <w:r w:rsidRPr="00F950C4">
              <w:rPr>
                <w:rFonts w:ascii="Arial" w:hAnsi="Arial" w:cs="Arial"/>
                <w:sz w:val="20"/>
                <w:szCs w:val="20"/>
              </w:rPr>
              <w:t>:</w:t>
            </w:r>
          </w:p>
        </w:tc>
        <w:tc>
          <w:tcPr>
            <w:tcW w:w="3413" w:type="pct"/>
            <w:gridSpan w:val="17"/>
            <w:shd w:val="clear" w:color="auto" w:fill="FFFFFF"/>
            <w:tcMar>
              <w:top w:w="19" w:type="dxa"/>
              <w:left w:w="37" w:type="dxa"/>
              <w:bottom w:w="19" w:type="dxa"/>
              <w:right w:w="19" w:type="dxa"/>
            </w:tcMar>
            <w:vAlign w:val="center"/>
          </w:tcPr>
          <w:p w:rsidR="000820B9" w:rsidRPr="00B0114A" w:rsidRDefault="000820B9" w:rsidP="00134FF3">
            <w:pPr>
              <w:jc w:val="center"/>
              <w:rPr>
                <w:rFonts w:ascii="Arial" w:hAnsi="Arial" w:cs="Arial"/>
                <w:sz w:val="20"/>
                <w:szCs w:val="20"/>
                <w:lang w:val="uz-Cyrl-UZ"/>
              </w:rPr>
            </w:pPr>
            <w:r>
              <w:rPr>
                <w:rFonts w:ascii="Arial" w:hAnsi="Arial" w:cs="Arial"/>
                <w:sz w:val="20"/>
                <w:szCs w:val="20"/>
                <w:lang w:val="uz-Cyrl-UZ"/>
              </w:rPr>
              <w:t>17,6%</w:t>
            </w:r>
          </w:p>
        </w:tc>
      </w:tr>
      <w:tr w:rsidR="000820B9" w:rsidRPr="00F950C4" w:rsidTr="000820B9">
        <w:tc>
          <w:tcPr>
            <w:tcW w:w="176" w:type="pct"/>
            <w:vMerge/>
            <w:shd w:val="clear" w:color="auto" w:fill="FFFFFF"/>
            <w:vAlign w:val="center"/>
          </w:tcPr>
          <w:p w:rsidR="000820B9" w:rsidRPr="00B0114A" w:rsidRDefault="000820B9"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0820B9" w:rsidRPr="00F950C4" w:rsidRDefault="000820B9" w:rsidP="00A521B4">
            <w:pPr>
              <w:rPr>
                <w:rFonts w:ascii="Arial" w:hAnsi="Arial" w:cs="Arial"/>
                <w:sz w:val="20"/>
                <w:szCs w:val="20"/>
              </w:rPr>
            </w:pPr>
            <w:proofErr w:type="spellStart"/>
            <w:r w:rsidRPr="00F950C4">
              <w:rPr>
                <w:rFonts w:ascii="Arial" w:hAnsi="Arial" w:cs="Arial"/>
                <w:sz w:val="20"/>
                <w:szCs w:val="20"/>
              </w:rPr>
              <w:t>Эмитентнинг</w:t>
            </w:r>
            <w:proofErr w:type="spellEnd"/>
            <w:r w:rsidRPr="00F950C4">
              <w:rPr>
                <w:rFonts w:ascii="Arial" w:hAnsi="Arial" w:cs="Arial"/>
                <w:sz w:val="20"/>
                <w:szCs w:val="20"/>
              </w:rPr>
              <w:t xml:space="preserve"> </w:t>
            </w:r>
            <w:proofErr w:type="spellStart"/>
            <w:r w:rsidRPr="00F950C4">
              <w:rPr>
                <w:rFonts w:ascii="Arial" w:hAnsi="Arial" w:cs="Arial"/>
                <w:sz w:val="20"/>
                <w:szCs w:val="20"/>
              </w:rPr>
              <w:t>ўз</w:t>
            </w:r>
            <w:proofErr w:type="spellEnd"/>
            <w:r w:rsidRPr="00F950C4">
              <w:rPr>
                <w:rFonts w:ascii="Arial" w:hAnsi="Arial" w:cs="Arial"/>
                <w:sz w:val="20"/>
                <w:szCs w:val="20"/>
              </w:rPr>
              <w:t xml:space="preserve"> маблағларининг қарз маблағларига </w:t>
            </w:r>
            <w:proofErr w:type="spellStart"/>
            <w:r w:rsidRPr="00F950C4">
              <w:rPr>
                <w:rFonts w:ascii="Arial" w:hAnsi="Arial" w:cs="Arial"/>
                <w:sz w:val="20"/>
                <w:szCs w:val="20"/>
              </w:rPr>
              <w:t>нисбати</w:t>
            </w:r>
            <w:proofErr w:type="spellEnd"/>
            <w:r w:rsidRPr="00F950C4">
              <w:rPr>
                <w:rFonts w:ascii="Arial" w:hAnsi="Arial" w:cs="Arial"/>
                <w:sz w:val="20"/>
                <w:szCs w:val="20"/>
              </w:rPr>
              <w:t>:</w:t>
            </w:r>
          </w:p>
        </w:tc>
        <w:tc>
          <w:tcPr>
            <w:tcW w:w="3413" w:type="pct"/>
            <w:gridSpan w:val="17"/>
            <w:shd w:val="clear" w:color="auto" w:fill="FFFFFF"/>
            <w:tcMar>
              <w:top w:w="19" w:type="dxa"/>
              <w:left w:w="37" w:type="dxa"/>
              <w:bottom w:w="19" w:type="dxa"/>
              <w:right w:w="19" w:type="dxa"/>
            </w:tcMar>
            <w:vAlign w:val="center"/>
          </w:tcPr>
          <w:p w:rsidR="000820B9" w:rsidRPr="00B0114A" w:rsidRDefault="000820B9" w:rsidP="00134FF3">
            <w:pPr>
              <w:jc w:val="center"/>
              <w:rPr>
                <w:rFonts w:ascii="Arial" w:hAnsi="Arial" w:cs="Arial"/>
                <w:sz w:val="20"/>
                <w:szCs w:val="20"/>
              </w:rPr>
            </w:pPr>
            <w:r>
              <w:rPr>
                <w:rFonts w:ascii="Arial" w:hAnsi="Arial" w:cs="Arial"/>
                <w:sz w:val="20"/>
                <w:szCs w:val="20"/>
                <w:lang w:val="uz-Cyrl-UZ"/>
              </w:rPr>
              <w:t>17,6%</w:t>
            </w:r>
          </w:p>
        </w:tc>
      </w:tr>
      <w:tr w:rsidR="002E2B18" w:rsidRPr="00F950C4" w:rsidTr="000820B9">
        <w:trPr>
          <w:trHeight w:val="445"/>
        </w:trPr>
        <w:tc>
          <w:tcPr>
            <w:tcW w:w="176" w:type="pct"/>
            <w:vMerge w:val="restart"/>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sz w:val="20"/>
                <w:szCs w:val="20"/>
              </w:rPr>
              <w:t>6.</w:t>
            </w:r>
          </w:p>
        </w:tc>
        <w:tc>
          <w:tcPr>
            <w:tcW w:w="4824" w:type="pct"/>
            <w:gridSpan w:val="26"/>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b/>
                <w:bCs/>
                <w:sz w:val="20"/>
                <w:szCs w:val="20"/>
              </w:rPr>
              <w:t xml:space="preserve">ҲИСОБОТ ЙИЛИДА ҚИММАТЛИ ҚОҒОЗЛАР БЎЙИЧА </w:t>
            </w:r>
            <w:r w:rsidRPr="00F950C4">
              <w:rPr>
                <w:rFonts w:ascii="Arial" w:hAnsi="Arial" w:cs="Arial"/>
                <w:b/>
                <w:bCs/>
                <w:sz w:val="20"/>
                <w:szCs w:val="20"/>
              </w:rPr>
              <w:br/>
              <w:t>ҲИСОБЛАНГАН ДАРОМАДЛАР МИҚДОРИ</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4824" w:type="pct"/>
            <w:gridSpan w:val="26"/>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lang w:val="uz-Cyrl-UZ"/>
              </w:rPr>
            </w:pPr>
            <w:proofErr w:type="spellStart"/>
            <w:r w:rsidRPr="00F950C4">
              <w:rPr>
                <w:rFonts w:ascii="Arial" w:hAnsi="Arial" w:cs="Arial"/>
                <w:sz w:val="20"/>
                <w:szCs w:val="20"/>
              </w:rPr>
              <w:t>Оддий</w:t>
            </w:r>
            <w:proofErr w:type="spellEnd"/>
            <w:r w:rsidRPr="00F950C4">
              <w:rPr>
                <w:rFonts w:ascii="Arial" w:hAnsi="Arial" w:cs="Arial"/>
                <w:sz w:val="20"/>
                <w:szCs w:val="20"/>
              </w:rPr>
              <w:t xml:space="preserve"> </w:t>
            </w:r>
            <w:proofErr w:type="spellStart"/>
            <w:r w:rsidRPr="00F950C4">
              <w:rPr>
                <w:rFonts w:ascii="Arial" w:hAnsi="Arial" w:cs="Arial"/>
                <w:sz w:val="20"/>
                <w:szCs w:val="20"/>
              </w:rPr>
              <w:t>акциялар</w:t>
            </w:r>
            <w:proofErr w:type="spellEnd"/>
            <w:r w:rsidRPr="00F950C4">
              <w:rPr>
                <w:rFonts w:ascii="Arial" w:hAnsi="Arial" w:cs="Arial"/>
                <w:sz w:val="20"/>
                <w:szCs w:val="20"/>
              </w:rPr>
              <w:t xml:space="preserve"> </w:t>
            </w:r>
            <w:proofErr w:type="spellStart"/>
            <w:r w:rsidRPr="00F950C4">
              <w:rPr>
                <w:rFonts w:ascii="Arial" w:hAnsi="Arial" w:cs="Arial"/>
                <w:sz w:val="20"/>
                <w:szCs w:val="20"/>
              </w:rPr>
              <w:t>бўйича</w:t>
            </w:r>
            <w:proofErr w:type="spellEnd"/>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r w:rsidRPr="00F950C4">
              <w:rPr>
                <w:rFonts w:ascii="Arial" w:hAnsi="Arial" w:cs="Arial"/>
                <w:sz w:val="20"/>
                <w:szCs w:val="20"/>
              </w:rPr>
              <w:t>бир</w:t>
            </w:r>
            <w:proofErr w:type="spellEnd"/>
            <w:r w:rsidRPr="00F950C4">
              <w:rPr>
                <w:rFonts w:ascii="Arial" w:hAnsi="Arial" w:cs="Arial"/>
                <w:sz w:val="20"/>
                <w:szCs w:val="20"/>
              </w:rPr>
              <w:t xml:space="preserve"> дона </w:t>
            </w:r>
            <w:proofErr w:type="spellStart"/>
            <w:r w:rsidRPr="00F950C4">
              <w:rPr>
                <w:rFonts w:ascii="Arial" w:hAnsi="Arial" w:cs="Arial"/>
                <w:sz w:val="20"/>
                <w:szCs w:val="20"/>
              </w:rPr>
              <w:t>акцияга</w:t>
            </w:r>
            <w:proofErr w:type="spellEnd"/>
            <w:r w:rsidRPr="00F950C4">
              <w:rPr>
                <w:rFonts w:ascii="Arial" w:hAnsi="Arial" w:cs="Arial"/>
                <w:sz w:val="20"/>
                <w:szCs w:val="20"/>
              </w:rPr>
              <w:t xml:space="preserve"> </w:t>
            </w:r>
            <w:proofErr w:type="spellStart"/>
            <w:r w:rsidRPr="00F950C4">
              <w:rPr>
                <w:rFonts w:ascii="Arial" w:hAnsi="Arial" w:cs="Arial"/>
                <w:sz w:val="20"/>
                <w:szCs w:val="20"/>
              </w:rPr>
              <w:t>сўмда</w:t>
            </w:r>
            <w:proofErr w:type="spellEnd"/>
            <w:r w:rsidRPr="00F950C4">
              <w:rPr>
                <w:rFonts w:ascii="Arial" w:hAnsi="Arial" w:cs="Arial"/>
                <w:sz w:val="20"/>
                <w:szCs w:val="20"/>
              </w:rPr>
              <w:t>:</w:t>
            </w:r>
          </w:p>
        </w:tc>
        <w:tc>
          <w:tcPr>
            <w:tcW w:w="3413" w:type="pct"/>
            <w:gridSpan w:val="17"/>
            <w:shd w:val="clear" w:color="auto" w:fill="FFFFFF"/>
            <w:tcMar>
              <w:top w:w="19" w:type="dxa"/>
              <w:left w:w="37" w:type="dxa"/>
              <w:bottom w:w="19" w:type="dxa"/>
              <w:right w:w="19" w:type="dxa"/>
            </w:tcMar>
            <w:vAlign w:val="center"/>
          </w:tcPr>
          <w:p w:rsidR="002E2B18" w:rsidRPr="008667AD" w:rsidRDefault="002E2B18" w:rsidP="008667AD">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r w:rsidRPr="00F950C4">
              <w:rPr>
                <w:rFonts w:ascii="Arial" w:hAnsi="Arial" w:cs="Arial"/>
                <w:sz w:val="20"/>
                <w:szCs w:val="20"/>
              </w:rPr>
              <w:t>бир</w:t>
            </w:r>
            <w:proofErr w:type="spellEnd"/>
            <w:r w:rsidRPr="00F950C4">
              <w:rPr>
                <w:rFonts w:ascii="Arial" w:hAnsi="Arial" w:cs="Arial"/>
                <w:sz w:val="20"/>
                <w:szCs w:val="20"/>
              </w:rPr>
              <w:t xml:space="preserve"> дона </w:t>
            </w:r>
            <w:proofErr w:type="spellStart"/>
            <w:r w:rsidRPr="00F950C4">
              <w:rPr>
                <w:rFonts w:ascii="Arial" w:hAnsi="Arial" w:cs="Arial"/>
                <w:sz w:val="20"/>
                <w:szCs w:val="20"/>
              </w:rPr>
              <w:t>акциянинг</w:t>
            </w:r>
            <w:proofErr w:type="spellEnd"/>
            <w:r w:rsidRPr="00F950C4">
              <w:rPr>
                <w:rFonts w:ascii="Arial" w:hAnsi="Arial" w:cs="Arial"/>
                <w:sz w:val="20"/>
                <w:szCs w:val="20"/>
              </w:rPr>
              <w:t xml:space="preserve"> номинал қийматига </w:t>
            </w:r>
            <w:proofErr w:type="spellStart"/>
            <w:r w:rsidRPr="00F950C4">
              <w:rPr>
                <w:rFonts w:ascii="Arial" w:hAnsi="Arial" w:cs="Arial"/>
                <w:sz w:val="20"/>
                <w:szCs w:val="20"/>
              </w:rPr>
              <w:t>фоизда</w:t>
            </w:r>
            <w:proofErr w:type="spellEnd"/>
            <w:r w:rsidRPr="00F950C4">
              <w:rPr>
                <w:rFonts w:ascii="Arial" w:hAnsi="Arial" w:cs="Arial"/>
                <w:sz w:val="20"/>
                <w:szCs w:val="20"/>
              </w:rPr>
              <w:t>:</w:t>
            </w:r>
          </w:p>
        </w:tc>
        <w:tc>
          <w:tcPr>
            <w:tcW w:w="3413" w:type="pct"/>
            <w:gridSpan w:val="17"/>
            <w:shd w:val="clear" w:color="auto" w:fill="FFFFFF"/>
            <w:tcMar>
              <w:top w:w="19" w:type="dxa"/>
              <w:left w:w="37" w:type="dxa"/>
              <w:bottom w:w="19" w:type="dxa"/>
              <w:right w:w="19" w:type="dxa"/>
            </w:tcMar>
            <w:vAlign w:val="center"/>
          </w:tcPr>
          <w:p w:rsidR="002E2B18" w:rsidRPr="008667AD" w:rsidRDefault="002E2B18" w:rsidP="008667AD">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4824" w:type="pct"/>
            <w:gridSpan w:val="26"/>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lang w:val="uz-Cyrl-UZ"/>
              </w:rPr>
            </w:pPr>
            <w:proofErr w:type="spellStart"/>
            <w:r w:rsidRPr="00F950C4">
              <w:rPr>
                <w:rFonts w:ascii="Arial" w:hAnsi="Arial" w:cs="Arial"/>
                <w:sz w:val="20"/>
                <w:szCs w:val="20"/>
              </w:rPr>
              <w:t>Имтиёзли</w:t>
            </w:r>
            <w:proofErr w:type="spellEnd"/>
            <w:r w:rsidRPr="00F950C4">
              <w:rPr>
                <w:rFonts w:ascii="Arial" w:hAnsi="Arial" w:cs="Arial"/>
                <w:sz w:val="20"/>
                <w:szCs w:val="20"/>
              </w:rPr>
              <w:t xml:space="preserve"> </w:t>
            </w:r>
            <w:proofErr w:type="spellStart"/>
            <w:r w:rsidRPr="00F950C4">
              <w:rPr>
                <w:rFonts w:ascii="Arial" w:hAnsi="Arial" w:cs="Arial"/>
                <w:sz w:val="20"/>
                <w:szCs w:val="20"/>
              </w:rPr>
              <w:t>акциялар</w:t>
            </w:r>
            <w:proofErr w:type="spellEnd"/>
            <w:r w:rsidRPr="00F950C4">
              <w:rPr>
                <w:rFonts w:ascii="Arial" w:hAnsi="Arial" w:cs="Arial"/>
                <w:sz w:val="20"/>
                <w:szCs w:val="20"/>
              </w:rPr>
              <w:t xml:space="preserve"> </w:t>
            </w:r>
            <w:proofErr w:type="spellStart"/>
            <w:r w:rsidRPr="00F950C4">
              <w:rPr>
                <w:rFonts w:ascii="Arial" w:hAnsi="Arial" w:cs="Arial"/>
                <w:sz w:val="20"/>
                <w:szCs w:val="20"/>
              </w:rPr>
              <w:t>бўйича</w:t>
            </w:r>
            <w:proofErr w:type="spellEnd"/>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r w:rsidRPr="00F950C4">
              <w:rPr>
                <w:rFonts w:ascii="Arial" w:hAnsi="Arial" w:cs="Arial"/>
                <w:sz w:val="20"/>
                <w:szCs w:val="20"/>
              </w:rPr>
              <w:t>бир</w:t>
            </w:r>
            <w:proofErr w:type="spellEnd"/>
            <w:r w:rsidRPr="00F950C4">
              <w:rPr>
                <w:rFonts w:ascii="Arial" w:hAnsi="Arial" w:cs="Arial"/>
                <w:sz w:val="20"/>
                <w:szCs w:val="20"/>
              </w:rPr>
              <w:t xml:space="preserve"> дона </w:t>
            </w:r>
            <w:proofErr w:type="spellStart"/>
            <w:r w:rsidRPr="00F950C4">
              <w:rPr>
                <w:rFonts w:ascii="Arial" w:hAnsi="Arial" w:cs="Arial"/>
                <w:sz w:val="20"/>
                <w:szCs w:val="20"/>
              </w:rPr>
              <w:t>акцияга</w:t>
            </w:r>
            <w:proofErr w:type="spellEnd"/>
            <w:r w:rsidRPr="00F950C4">
              <w:rPr>
                <w:rFonts w:ascii="Arial" w:hAnsi="Arial" w:cs="Arial"/>
                <w:sz w:val="20"/>
                <w:szCs w:val="20"/>
              </w:rPr>
              <w:t xml:space="preserve"> </w:t>
            </w:r>
            <w:proofErr w:type="spellStart"/>
            <w:r w:rsidRPr="00F950C4">
              <w:rPr>
                <w:rFonts w:ascii="Arial" w:hAnsi="Arial" w:cs="Arial"/>
                <w:sz w:val="20"/>
                <w:szCs w:val="20"/>
              </w:rPr>
              <w:t>сўмда</w:t>
            </w:r>
            <w:proofErr w:type="spellEnd"/>
            <w:r w:rsidRPr="00F950C4">
              <w:rPr>
                <w:rFonts w:ascii="Arial" w:hAnsi="Arial" w:cs="Arial"/>
                <w:sz w:val="20"/>
                <w:szCs w:val="20"/>
              </w:rPr>
              <w:t>:</w:t>
            </w:r>
          </w:p>
        </w:tc>
        <w:tc>
          <w:tcPr>
            <w:tcW w:w="3413" w:type="pct"/>
            <w:gridSpan w:val="17"/>
            <w:shd w:val="clear" w:color="auto" w:fill="FFFFFF"/>
            <w:tcMar>
              <w:top w:w="19" w:type="dxa"/>
              <w:left w:w="37" w:type="dxa"/>
              <w:bottom w:w="19" w:type="dxa"/>
              <w:right w:w="19" w:type="dxa"/>
            </w:tcMar>
            <w:vAlign w:val="center"/>
          </w:tcPr>
          <w:p w:rsidR="002E2B18" w:rsidRPr="008667AD" w:rsidRDefault="002E2B18" w:rsidP="00913079">
            <w:pPr>
              <w:jc w:val="center"/>
              <w:rPr>
                <w:rFonts w:ascii="Arial" w:hAnsi="Arial" w:cs="Arial"/>
                <w:sz w:val="20"/>
                <w:szCs w:val="20"/>
                <w:lang w:val="uz-Cyrl-UZ"/>
              </w:rPr>
            </w:pPr>
            <w:r>
              <w:rPr>
                <w:rFonts w:ascii="Arial" w:hAnsi="Arial" w:cs="Arial"/>
                <w:sz w:val="20"/>
                <w:szCs w:val="20"/>
                <w:lang w:val="uz-Cyrl-UZ"/>
              </w:rPr>
              <w:t>88,0 (саксон саккиз) сўм</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r w:rsidRPr="00F950C4">
              <w:rPr>
                <w:rFonts w:ascii="Arial" w:hAnsi="Arial" w:cs="Arial"/>
                <w:sz w:val="20"/>
                <w:szCs w:val="20"/>
              </w:rPr>
              <w:t>бир</w:t>
            </w:r>
            <w:proofErr w:type="spellEnd"/>
            <w:r w:rsidRPr="00F950C4">
              <w:rPr>
                <w:rFonts w:ascii="Arial" w:hAnsi="Arial" w:cs="Arial"/>
                <w:sz w:val="20"/>
                <w:szCs w:val="20"/>
              </w:rPr>
              <w:t xml:space="preserve"> дона </w:t>
            </w:r>
            <w:proofErr w:type="spellStart"/>
            <w:r w:rsidRPr="00F950C4">
              <w:rPr>
                <w:rFonts w:ascii="Arial" w:hAnsi="Arial" w:cs="Arial"/>
                <w:sz w:val="20"/>
                <w:szCs w:val="20"/>
              </w:rPr>
              <w:t>акциянинг</w:t>
            </w:r>
            <w:proofErr w:type="spellEnd"/>
            <w:r w:rsidRPr="00F950C4">
              <w:rPr>
                <w:rFonts w:ascii="Arial" w:hAnsi="Arial" w:cs="Arial"/>
                <w:sz w:val="20"/>
                <w:szCs w:val="20"/>
              </w:rPr>
              <w:t xml:space="preserve"> номинал қийматига </w:t>
            </w:r>
            <w:proofErr w:type="spellStart"/>
            <w:r w:rsidRPr="00F950C4">
              <w:rPr>
                <w:rFonts w:ascii="Arial" w:hAnsi="Arial" w:cs="Arial"/>
                <w:sz w:val="20"/>
                <w:szCs w:val="20"/>
              </w:rPr>
              <w:t>фоизда</w:t>
            </w:r>
            <w:proofErr w:type="spellEnd"/>
            <w:r w:rsidRPr="00F950C4">
              <w:rPr>
                <w:rFonts w:ascii="Arial" w:hAnsi="Arial" w:cs="Arial"/>
                <w:sz w:val="20"/>
                <w:szCs w:val="20"/>
              </w:rPr>
              <w:t>:</w:t>
            </w:r>
          </w:p>
        </w:tc>
        <w:tc>
          <w:tcPr>
            <w:tcW w:w="3413" w:type="pct"/>
            <w:gridSpan w:val="17"/>
            <w:shd w:val="clear" w:color="auto" w:fill="FFFFFF"/>
            <w:tcMar>
              <w:top w:w="19" w:type="dxa"/>
              <w:left w:w="37" w:type="dxa"/>
              <w:bottom w:w="19" w:type="dxa"/>
              <w:right w:w="19" w:type="dxa"/>
            </w:tcMar>
            <w:vAlign w:val="center"/>
          </w:tcPr>
          <w:p w:rsidR="002E2B18" w:rsidRPr="008667AD" w:rsidRDefault="002E2B18" w:rsidP="00913079">
            <w:pPr>
              <w:jc w:val="center"/>
              <w:rPr>
                <w:rFonts w:ascii="Arial" w:hAnsi="Arial" w:cs="Arial"/>
                <w:sz w:val="20"/>
                <w:szCs w:val="20"/>
                <w:lang w:val="uz-Cyrl-UZ"/>
              </w:rPr>
            </w:pPr>
            <w:r>
              <w:rPr>
                <w:rFonts w:ascii="Arial" w:hAnsi="Arial" w:cs="Arial"/>
                <w:sz w:val="20"/>
                <w:szCs w:val="20"/>
                <w:lang w:val="uz-Cyrl-UZ"/>
              </w:rPr>
              <w:t>80,0% (саксон фоиз)</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4824" w:type="pct"/>
            <w:gridSpan w:val="26"/>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lang w:val="uz-Cyrl-UZ"/>
              </w:rPr>
            </w:pPr>
            <w:proofErr w:type="gramStart"/>
            <w:r w:rsidRPr="00F950C4">
              <w:rPr>
                <w:rFonts w:ascii="Arial" w:hAnsi="Arial" w:cs="Arial"/>
                <w:sz w:val="20"/>
                <w:szCs w:val="20"/>
              </w:rPr>
              <w:t>Бош</w:t>
            </w:r>
            <w:proofErr w:type="gramEnd"/>
            <w:r w:rsidRPr="00F950C4">
              <w:rPr>
                <w:rFonts w:ascii="Arial" w:hAnsi="Arial" w:cs="Arial"/>
                <w:sz w:val="20"/>
                <w:szCs w:val="20"/>
              </w:rPr>
              <w:t xml:space="preserve">қа қимматли қоғозлар </w:t>
            </w:r>
            <w:proofErr w:type="spellStart"/>
            <w:r w:rsidRPr="00F950C4">
              <w:rPr>
                <w:rFonts w:ascii="Arial" w:hAnsi="Arial" w:cs="Arial"/>
                <w:sz w:val="20"/>
                <w:szCs w:val="20"/>
              </w:rPr>
              <w:t>бўйича</w:t>
            </w:r>
            <w:proofErr w:type="spellEnd"/>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r w:rsidRPr="00F950C4">
              <w:rPr>
                <w:rFonts w:ascii="Arial" w:hAnsi="Arial" w:cs="Arial"/>
                <w:sz w:val="20"/>
                <w:szCs w:val="20"/>
              </w:rPr>
              <w:t>бир</w:t>
            </w:r>
            <w:proofErr w:type="spellEnd"/>
            <w:r w:rsidRPr="00F950C4">
              <w:rPr>
                <w:rFonts w:ascii="Arial" w:hAnsi="Arial" w:cs="Arial"/>
                <w:sz w:val="20"/>
                <w:szCs w:val="20"/>
              </w:rPr>
              <w:t xml:space="preserve"> дона қимматли қоғозга </w:t>
            </w:r>
            <w:proofErr w:type="spellStart"/>
            <w:r w:rsidRPr="00F950C4">
              <w:rPr>
                <w:rFonts w:ascii="Arial" w:hAnsi="Arial" w:cs="Arial"/>
                <w:sz w:val="20"/>
                <w:szCs w:val="20"/>
              </w:rPr>
              <w:t>сўмда</w:t>
            </w:r>
            <w:proofErr w:type="spellEnd"/>
            <w:r w:rsidRPr="00F950C4">
              <w:rPr>
                <w:rFonts w:ascii="Arial" w:hAnsi="Arial" w:cs="Arial"/>
                <w:sz w:val="20"/>
                <w:szCs w:val="20"/>
              </w:rPr>
              <w:t>:</w:t>
            </w:r>
          </w:p>
        </w:tc>
        <w:tc>
          <w:tcPr>
            <w:tcW w:w="3413" w:type="pct"/>
            <w:gridSpan w:val="17"/>
            <w:shd w:val="clear" w:color="auto" w:fill="FFFFFF"/>
            <w:tcMar>
              <w:top w:w="19" w:type="dxa"/>
              <w:left w:w="37" w:type="dxa"/>
              <w:bottom w:w="19" w:type="dxa"/>
              <w:right w:w="19" w:type="dxa"/>
            </w:tcMar>
            <w:vAlign w:val="center"/>
          </w:tcPr>
          <w:p w:rsidR="002E2B18" w:rsidRPr="005F1659" w:rsidRDefault="002E2B18" w:rsidP="00913079">
            <w:pPr>
              <w:jc w:val="center"/>
              <w:rPr>
                <w:rFonts w:ascii="Arial" w:hAnsi="Arial" w:cs="Arial"/>
                <w:sz w:val="20"/>
                <w:szCs w:val="20"/>
                <w:lang w:val="uz-Cyrl-UZ"/>
              </w:rPr>
            </w:pPr>
            <w:r>
              <w:rPr>
                <w:rFonts w:ascii="Arial" w:hAnsi="Arial" w:cs="Arial"/>
                <w:sz w:val="20"/>
                <w:szCs w:val="20"/>
                <w:lang w:val="uz-Cyrl-UZ"/>
              </w:rPr>
              <w:t>10 000,0 (ўн минг) сўм</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r w:rsidRPr="00F950C4">
              <w:rPr>
                <w:rFonts w:ascii="Arial" w:hAnsi="Arial" w:cs="Arial"/>
                <w:sz w:val="20"/>
                <w:szCs w:val="20"/>
              </w:rPr>
              <w:t>бир</w:t>
            </w:r>
            <w:proofErr w:type="spellEnd"/>
            <w:r w:rsidRPr="00F950C4">
              <w:rPr>
                <w:rFonts w:ascii="Arial" w:hAnsi="Arial" w:cs="Arial"/>
                <w:sz w:val="20"/>
                <w:szCs w:val="20"/>
              </w:rPr>
              <w:t xml:space="preserve"> дона қимматли қоғознинг номинал қийматига </w:t>
            </w:r>
            <w:proofErr w:type="spellStart"/>
            <w:r w:rsidRPr="00F950C4">
              <w:rPr>
                <w:rFonts w:ascii="Arial" w:hAnsi="Arial" w:cs="Arial"/>
                <w:sz w:val="20"/>
                <w:szCs w:val="20"/>
              </w:rPr>
              <w:t>фоизда</w:t>
            </w:r>
            <w:proofErr w:type="spellEnd"/>
            <w:r w:rsidRPr="00F950C4">
              <w:rPr>
                <w:rFonts w:ascii="Arial" w:hAnsi="Arial" w:cs="Arial"/>
                <w:sz w:val="20"/>
                <w:szCs w:val="20"/>
              </w:rPr>
              <w:t>:</w:t>
            </w:r>
          </w:p>
        </w:tc>
        <w:tc>
          <w:tcPr>
            <w:tcW w:w="3413" w:type="pct"/>
            <w:gridSpan w:val="17"/>
            <w:shd w:val="clear" w:color="auto" w:fill="FFFFFF"/>
            <w:tcMar>
              <w:top w:w="19" w:type="dxa"/>
              <w:left w:w="37" w:type="dxa"/>
              <w:bottom w:w="19" w:type="dxa"/>
              <w:right w:w="19" w:type="dxa"/>
            </w:tcMar>
            <w:vAlign w:val="center"/>
          </w:tcPr>
          <w:p w:rsidR="002E2B18" w:rsidRPr="005F1659" w:rsidRDefault="002E2B18" w:rsidP="00913079">
            <w:pPr>
              <w:jc w:val="center"/>
              <w:rPr>
                <w:rFonts w:ascii="Arial" w:hAnsi="Arial" w:cs="Arial"/>
                <w:sz w:val="20"/>
                <w:szCs w:val="20"/>
                <w:lang w:val="uz-Cyrl-UZ"/>
              </w:rPr>
            </w:pPr>
            <w:r>
              <w:rPr>
                <w:rFonts w:ascii="Arial" w:hAnsi="Arial" w:cs="Arial"/>
                <w:sz w:val="20"/>
                <w:szCs w:val="20"/>
                <w:lang w:val="uz-Cyrl-UZ"/>
              </w:rPr>
              <w:t>10,0% (ўн фоиз)</w:t>
            </w:r>
          </w:p>
        </w:tc>
      </w:tr>
      <w:tr w:rsidR="002E2B18" w:rsidRPr="00F950C4" w:rsidTr="000820B9">
        <w:trPr>
          <w:trHeight w:val="473"/>
        </w:trPr>
        <w:tc>
          <w:tcPr>
            <w:tcW w:w="176" w:type="pct"/>
            <w:vMerge w:val="restart"/>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sz w:val="20"/>
                <w:szCs w:val="20"/>
              </w:rPr>
              <w:t>7.</w:t>
            </w:r>
          </w:p>
        </w:tc>
        <w:tc>
          <w:tcPr>
            <w:tcW w:w="4824" w:type="pct"/>
            <w:gridSpan w:val="26"/>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b/>
                <w:bCs/>
                <w:sz w:val="20"/>
                <w:szCs w:val="20"/>
              </w:rPr>
              <w:t>ҚИММАТЛИ ҚОҒОЗЛАР БЎЙИЧА ДАРОМАДЛАРНИ ТЎЛАШ ЮЗАСИДАН МАВЖУД ҚАРЗДОРЛИК</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4824" w:type="pct"/>
            <w:gridSpan w:val="26"/>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lang w:val="uz-Cyrl-UZ"/>
              </w:rPr>
            </w:pPr>
            <w:proofErr w:type="spellStart"/>
            <w:r w:rsidRPr="00F950C4">
              <w:rPr>
                <w:rFonts w:ascii="Arial" w:hAnsi="Arial" w:cs="Arial"/>
                <w:sz w:val="20"/>
                <w:szCs w:val="20"/>
              </w:rPr>
              <w:t>Оддий</w:t>
            </w:r>
            <w:proofErr w:type="spellEnd"/>
            <w:r w:rsidRPr="00F950C4">
              <w:rPr>
                <w:rFonts w:ascii="Arial" w:hAnsi="Arial" w:cs="Arial"/>
                <w:sz w:val="20"/>
                <w:szCs w:val="20"/>
              </w:rPr>
              <w:t xml:space="preserve"> </w:t>
            </w:r>
            <w:proofErr w:type="spellStart"/>
            <w:r w:rsidRPr="00F950C4">
              <w:rPr>
                <w:rFonts w:ascii="Arial" w:hAnsi="Arial" w:cs="Arial"/>
                <w:sz w:val="20"/>
                <w:szCs w:val="20"/>
              </w:rPr>
              <w:t>акциялар</w:t>
            </w:r>
            <w:proofErr w:type="spellEnd"/>
            <w:r w:rsidRPr="00F950C4">
              <w:rPr>
                <w:rFonts w:ascii="Arial" w:hAnsi="Arial" w:cs="Arial"/>
                <w:sz w:val="20"/>
                <w:szCs w:val="20"/>
              </w:rPr>
              <w:t xml:space="preserve"> </w:t>
            </w:r>
            <w:proofErr w:type="spellStart"/>
            <w:r w:rsidRPr="00F950C4">
              <w:rPr>
                <w:rFonts w:ascii="Arial" w:hAnsi="Arial" w:cs="Arial"/>
                <w:sz w:val="20"/>
                <w:szCs w:val="20"/>
              </w:rPr>
              <w:t>бўйича</w:t>
            </w:r>
            <w:proofErr w:type="spellEnd"/>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sz w:val="20"/>
                <w:szCs w:val="20"/>
              </w:rPr>
              <w:t xml:space="preserve">ҳисобот </w:t>
            </w:r>
            <w:proofErr w:type="spellStart"/>
            <w:r w:rsidRPr="00F950C4">
              <w:rPr>
                <w:rFonts w:ascii="Arial" w:hAnsi="Arial" w:cs="Arial"/>
                <w:sz w:val="20"/>
                <w:szCs w:val="20"/>
              </w:rPr>
              <w:t>даври</w:t>
            </w:r>
            <w:proofErr w:type="spellEnd"/>
            <w:r w:rsidRPr="00F950C4">
              <w:rPr>
                <w:rFonts w:ascii="Arial" w:hAnsi="Arial" w:cs="Arial"/>
                <w:sz w:val="20"/>
                <w:szCs w:val="20"/>
              </w:rPr>
              <w:t xml:space="preserve"> </w:t>
            </w:r>
            <w:proofErr w:type="spellStart"/>
            <w:r w:rsidRPr="00F950C4">
              <w:rPr>
                <w:rFonts w:ascii="Arial" w:hAnsi="Arial" w:cs="Arial"/>
                <w:sz w:val="20"/>
                <w:szCs w:val="20"/>
              </w:rPr>
              <w:t>якуни</w:t>
            </w:r>
            <w:proofErr w:type="spellEnd"/>
            <w:r w:rsidRPr="00F950C4">
              <w:rPr>
                <w:rFonts w:ascii="Arial" w:hAnsi="Arial" w:cs="Arial"/>
                <w:sz w:val="20"/>
                <w:szCs w:val="20"/>
              </w:rPr>
              <w:t xml:space="preserve"> </w:t>
            </w:r>
            <w:proofErr w:type="spellStart"/>
            <w:r w:rsidRPr="00F950C4">
              <w:rPr>
                <w:rFonts w:ascii="Arial" w:hAnsi="Arial" w:cs="Arial"/>
                <w:sz w:val="20"/>
                <w:szCs w:val="20"/>
              </w:rPr>
              <w:t>бўйича</w:t>
            </w:r>
            <w:proofErr w:type="spellEnd"/>
            <w:r w:rsidRPr="00F950C4">
              <w:rPr>
                <w:rFonts w:ascii="Arial" w:hAnsi="Arial" w:cs="Arial"/>
                <w:sz w:val="20"/>
                <w:szCs w:val="20"/>
              </w:rPr>
              <w:t xml:space="preserve"> (</w:t>
            </w:r>
            <w:proofErr w:type="spellStart"/>
            <w:r w:rsidRPr="00F950C4">
              <w:rPr>
                <w:rFonts w:ascii="Arial" w:hAnsi="Arial" w:cs="Arial"/>
                <w:sz w:val="20"/>
                <w:szCs w:val="20"/>
              </w:rPr>
              <w:t>сўмда</w:t>
            </w:r>
            <w:proofErr w:type="spellEnd"/>
            <w:r w:rsidRPr="00F950C4">
              <w:rPr>
                <w:rFonts w:ascii="Arial" w:hAnsi="Arial" w:cs="Arial"/>
                <w:sz w:val="20"/>
                <w:szCs w:val="20"/>
              </w:rPr>
              <w:t>):</w:t>
            </w:r>
          </w:p>
        </w:tc>
        <w:tc>
          <w:tcPr>
            <w:tcW w:w="3413" w:type="pct"/>
            <w:gridSpan w:val="17"/>
            <w:shd w:val="clear" w:color="auto" w:fill="FFFFFF"/>
            <w:tcMar>
              <w:top w:w="19" w:type="dxa"/>
              <w:left w:w="37" w:type="dxa"/>
              <w:bottom w:w="19" w:type="dxa"/>
              <w:right w:w="19" w:type="dxa"/>
            </w:tcMar>
            <w:vAlign w:val="center"/>
          </w:tcPr>
          <w:p w:rsidR="002E2B18" w:rsidRPr="00B0114A" w:rsidRDefault="002E2B18" w:rsidP="00B0114A">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r w:rsidRPr="00F950C4">
              <w:rPr>
                <w:rFonts w:ascii="Arial" w:hAnsi="Arial" w:cs="Arial"/>
                <w:sz w:val="20"/>
                <w:szCs w:val="20"/>
              </w:rPr>
              <w:t>олдинги</w:t>
            </w:r>
            <w:proofErr w:type="spellEnd"/>
            <w:r w:rsidRPr="00F950C4">
              <w:rPr>
                <w:rFonts w:ascii="Arial" w:hAnsi="Arial" w:cs="Arial"/>
                <w:sz w:val="20"/>
                <w:szCs w:val="20"/>
              </w:rPr>
              <w:t xml:space="preserve"> </w:t>
            </w:r>
            <w:proofErr w:type="spellStart"/>
            <w:r w:rsidRPr="00F950C4">
              <w:rPr>
                <w:rFonts w:ascii="Arial" w:hAnsi="Arial" w:cs="Arial"/>
                <w:sz w:val="20"/>
                <w:szCs w:val="20"/>
              </w:rPr>
              <w:t>даврлар</w:t>
            </w:r>
            <w:proofErr w:type="spellEnd"/>
            <w:r w:rsidRPr="00F950C4">
              <w:rPr>
                <w:rFonts w:ascii="Arial" w:hAnsi="Arial" w:cs="Arial"/>
                <w:sz w:val="20"/>
                <w:szCs w:val="20"/>
              </w:rPr>
              <w:t xml:space="preserve"> </w:t>
            </w:r>
            <w:proofErr w:type="spellStart"/>
            <w:r w:rsidRPr="00F950C4">
              <w:rPr>
                <w:rFonts w:ascii="Arial" w:hAnsi="Arial" w:cs="Arial"/>
                <w:sz w:val="20"/>
                <w:szCs w:val="20"/>
              </w:rPr>
              <w:t>якуни</w:t>
            </w:r>
            <w:proofErr w:type="spellEnd"/>
            <w:r w:rsidRPr="00F950C4">
              <w:rPr>
                <w:rFonts w:ascii="Arial" w:hAnsi="Arial" w:cs="Arial"/>
                <w:sz w:val="20"/>
                <w:szCs w:val="20"/>
              </w:rPr>
              <w:t xml:space="preserve"> </w:t>
            </w:r>
            <w:proofErr w:type="spellStart"/>
            <w:r w:rsidRPr="00F950C4">
              <w:rPr>
                <w:rFonts w:ascii="Arial" w:hAnsi="Arial" w:cs="Arial"/>
                <w:sz w:val="20"/>
                <w:szCs w:val="20"/>
              </w:rPr>
              <w:t>бўйича</w:t>
            </w:r>
            <w:proofErr w:type="spellEnd"/>
            <w:r w:rsidRPr="00F950C4">
              <w:rPr>
                <w:rFonts w:ascii="Arial" w:hAnsi="Arial" w:cs="Arial"/>
                <w:sz w:val="20"/>
                <w:szCs w:val="20"/>
              </w:rPr>
              <w:t xml:space="preserve"> (</w:t>
            </w:r>
            <w:proofErr w:type="spellStart"/>
            <w:r w:rsidRPr="00F950C4">
              <w:rPr>
                <w:rFonts w:ascii="Arial" w:hAnsi="Arial" w:cs="Arial"/>
                <w:sz w:val="20"/>
                <w:szCs w:val="20"/>
              </w:rPr>
              <w:t>сўмда</w:t>
            </w:r>
            <w:proofErr w:type="spellEnd"/>
            <w:r w:rsidRPr="00F950C4">
              <w:rPr>
                <w:rFonts w:ascii="Arial" w:hAnsi="Arial" w:cs="Arial"/>
                <w:sz w:val="20"/>
                <w:szCs w:val="20"/>
              </w:rPr>
              <w:t>):</w:t>
            </w:r>
          </w:p>
        </w:tc>
        <w:tc>
          <w:tcPr>
            <w:tcW w:w="3413" w:type="pct"/>
            <w:gridSpan w:val="17"/>
            <w:shd w:val="clear" w:color="auto" w:fill="FFFFFF"/>
            <w:tcMar>
              <w:top w:w="19" w:type="dxa"/>
              <w:left w:w="37" w:type="dxa"/>
              <w:bottom w:w="19" w:type="dxa"/>
              <w:right w:w="19" w:type="dxa"/>
            </w:tcMar>
            <w:vAlign w:val="center"/>
          </w:tcPr>
          <w:p w:rsidR="002E2B18" w:rsidRPr="00B0114A" w:rsidRDefault="002E2B18" w:rsidP="00B0114A">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4824" w:type="pct"/>
            <w:gridSpan w:val="26"/>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lang w:val="uz-Cyrl-UZ"/>
              </w:rPr>
            </w:pPr>
            <w:proofErr w:type="spellStart"/>
            <w:r w:rsidRPr="00F950C4">
              <w:rPr>
                <w:rFonts w:ascii="Arial" w:hAnsi="Arial" w:cs="Arial"/>
                <w:sz w:val="20"/>
                <w:szCs w:val="20"/>
              </w:rPr>
              <w:t>Имтиёзли</w:t>
            </w:r>
            <w:proofErr w:type="spellEnd"/>
            <w:r w:rsidRPr="00F950C4">
              <w:rPr>
                <w:rFonts w:ascii="Arial" w:hAnsi="Arial" w:cs="Arial"/>
                <w:sz w:val="20"/>
                <w:szCs w:val="20"/>
              </w:rPr>
              <w:t xml:space="preserve"> </w:t>
            </w:r>
            <w:proofErr w:type="spellStart"/>
            <w:r w:rsidRPr="00F950C4">
              <w:rPr>
                <w:rFonts w:ascii="Arial" w:hAnsi="Arial" w:cs="Arial"/>
                <w:sz w:val="20"/>
                <w:szCs w:val="20"/>
              </w:rPr>
              <w:t>акциялар</w:t>
            </w:r>
            <w:proofErr w:type="spellEnd"/>
            <w:r w:rsidRPr="00F950C4">
              <w:rPr>
                <w:rFonts w:ascii="Arial" w:hAnsi="Arial" w:cs="Arial"/>
                <w:sz w:val="20"/>
                <w:szCs w:val="20"/>
              </w:rPr>
              <w:t xml:space="preserve"> </w:t>
            </w:r>
            <w:proofErr w:type="spellStart"/>
            <w:r w:rsidRPr="00F950C4">
              <w:rPr>
                <w:rFonts w:ascii="Arial" w:hAnsi="Arial" w:cs="Arial"/>
                <w:sz w:val="20"/>
                <w:szCs w:val="20"/>
              </w:rPr>
              <w:t>бўйича</w:t>
            </w:r>
            <w:proofErr w:type="spellEnd"/>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sz w:val="20"/>
                <w:szCs w:val="20"/>
              </w:rPr>
              <w:t xml:space="preserve">ҳисобот </w:t>
            </w:r>
            <w:proofErr w:type="spellStart"/>
            <w:r w:rsidRPr="00F950C4">
              <w:rPr>
                <w:rFonts w:ascii="Arial" w:hAnsi="Arial" w:cs="Arial"/>
                <w:sz w:val="20"/>
                <w:szCs w:val="20"/>
              </w:rPr>
              <w:t>даври</w:t>
            </w:r>
            <w:proofErr w:type="spellEnd"/>
            <w:r w:rsidRPr="00F950C4">
              <w:rPr>
                <w:rFonts w:ascii="Arial" w:hAnsi="Arial" w:cs="Arial"/>
                <w:sz w:val="20"/>
                <w:szCs w:val="20"/>
              </w:rPr>
              <w:t xml:space="preserve"> </w:t>
            </w:r>
            <w:proofErr w:type="spellStart"/>
            <w:r w:rsidRPr="00F950C4">
              <w:rPr>
                <w:rFonts w:ascii="Arial" w:hAnsi="Arial" w:cs="Arial"/>
                <w:sz w:val="20"/>
                <w:szCs w:val="20"/>
              </w:rPr>
              <w:t>якуни</w:t>
            </w:r>
            <w:proofErr w:type="spellEnd"/>
            <w:r w:rsidRPr="00F950C4">
              <w:rPr>
                <w:rFonts w:ascii="Arial" w:hAnsi="Arial" w:cs="Arial"/>
                <w:sz w:val="20"/>
                <w:szCs w:val="20"/>
              </w:rPr>
              <w:t xml:space="preserve"> </w:t>
            </w:r>
            <w:proofErr w:type="spellStart"/>
            <w:r w:rsidRPr="00F950C4">
              <w:rPr>
                <w:rFonts w:ascii="Arial" w:hAnsi="Arial" w:cs="Arial"/>
                <w:sz w:val="20"/>
                <w:szCs w:val="20"/>
              </w:rPr>
              <w:t>бўйича</w:t>
            </w:r>
            <w:proofErr w:type="spellEnd"/>
            <w:r w:rsidRPr="00F950C4">
              <w:rPr>
                <w:rFonts w:ascii="Arial" w:hAnsi="Arial" w:cs="Arial"/>
                <w:sz w:val="20"/>
                <w:szCs w:val="20"/>
              </w:rPr>
              <w:t xml:space="preserve"> (</w:t>
            </w:r>
            <w:proofErr w:type="spellStart"/>
            <w:r w:rsidRPr="00F950C4">
              <w:rPr>
                <w:rFonts w:ascii="Arial" w:hAnsi="Arial" w:cs="Arial"/>
                <w:sz w:val="20"/>
                <w:szCs w:val="20"/>
              </w:rPr>
              <w:t>сўмда</w:t>
            </w:r>
            <w:proofErr w:type="spellEnd"/>
            <w:r w:rsidRPr="00F950C4">
              <w:rPr>
                <w:rFonts w:ascii="Arial" w:hAnsi="Arial" w:cs="Arial"/>
                <w:sz w:val="20"/>
                <w:szCs w:val="20"/>
              </w:rPr>
              <w:t>):</w:t>
            </w:r>
          </w:p>
        </w:tc>
        <w:tc>
          <w:tcPr>
            <w:tcW w:w="3413" w:type="pct"/>
            <w:gridSpan w:val="17"/>
            <w:shd w:val="clear" w:color="auto" w:fill="FFFFFF"/>
            <w:tcMar>
              <w:top w:w="19" w:type="dxa"/>
              <w:left w:w="37" w:type="dxa"/>
              <w:bottom w:w="19" w:type="dxa"/>
              <w:right w:w="19" w:type="dxa"/>
            </w:tcMar>
            <w:vAlign w:val="center"/>
          </w:tcPr>
          <w:p w:rsidR="002E2B18" w:rsidRPr="00B0114A" w:rsidRDefault="002E2B18" w:rsidP="00B0114A">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r w:rsidRPr="00F950C4">
              <w:rPr>
                <w:rFonts w:ascii="Arial" w:hAnsi="Arial" w:cs="Arial"/>
                <w:sz w:val="20"/>
                <w:szCs w:val="20"/>
              </w:rPr>
              <w:t>олдинги</w:t>
            </w:r>
            <w:proofErr w:type="spellEnd"/>
            <w:r w:rsidRPr="00F950C4">
              <w:rPr>
                <w:rFonts w:ascii="Arial" w:hAnsi="Arial" w:cs="Arial"/>
                <w:sz w:val="20"/>
                <w:szCs w:val="20"/>
              </w:rPr>
              <w:t xml:space="preserve"> </w:t>
            </w:r>
            <w:proofErr w:type="spellStart"/>
            <w:r w:rsidRPr="00F950C4">
              <w:rPr>
                <w:rFonts w:ascii="Arial" w:hAnsi="Arial" w:cs="Arial"/>
                <w:sz w:val="20"/>
                <w:szCs w:val="20"/>
              </w:rPr>
              <w:t>даврлар</w:t>
            </w:r>
            <w:proofErr w:type="spellEnd"/>
            <w:r w:rsidRPr="00F950C4">
              <w:rPr>
                <w:rFonts w:ascii="Arial" w:hAnsi="Arial" w:cs="Arial"/>
                <w:sz w:val="20"/>
                <w:szCs w:val="20"/>
              </w:rPr>
              <w:t xml:space="preserve"> </w:t>
            </w:r>
            <w:proofErr w:type="spellStart"/>
            <w:r w:rsidRPr="00F950C4">
              <w:rPr>
                <w:rFonts w:ascii="Arial" w:hAnsi="Arial" w:cs="Arial"/>
                <w:sz w:val="20"/>
                <w:szCs w:val="20"/>
              </w:rPr>
              <w:t>якуни</w:t>
            </w:r>
            <w:proofErr w:type="spellEnd"/>
            <w:r w:rsidRPr="00F950C4">
              <w:rPr>
                <w:rFonts w:ascii="Arial" w:hAnsi="Arial" w:cs="Arial"/>
                <w:sz w:val="20"/>
                <w:szCs w:val="20"/>
              </w:rPr>
              <w:t xml:space="preserve"> </w:t>
            </w:r>
            <w:proofErr w:type="spellStart"/>
            <w:r w:rsidRPr="00F950C4">
              <w:rPr>
                <w:rFonts w:ascii="Arial" w:hAnsi="Arial" w:cs="Arial"/>
                <w:sz w:val="20"/>
                <w:szCs w:val="20"/>
              </w:rPr>
              <w:t>бўйича</w:t>
            </w:r>
            <w:proofErr w:type="spellEnd"/>
            <w:r w:rsidRPr="00F950C4">
              <w:rPr>
                <w:rFonts w:ascii="Arial" w:hAnsi="Arial" w:cs="Arial"/>
                <w:sz w:val="20"/>
                <w:szCs w:val="20"/>
              </w:rPr>
              <w:t xml:space="preserve"> (</w:t>
            </w:r>
            <w:proofErr w:type="spellStart"/>
            <w:r w:rsidRPr="00F950C4">
              <w:rPr>
                <w:rFonts w:ascii="Arial" w:hAnsi="Arial" w:cs="Arial"/>
                <w:sz w:val="20"/>
                <w:szCs w:val="20"/>
              </w:rPr>
              <w:t>сўмда</w:t>
            </w:r>
            <w:proofErr w:type="spellEnd"/>
            <w:r w:rsidRPr="00F950C4">
              <w:rPr>
                <w:rFonts w:ascii="Arial" w:hAnsi="Arial" w:cs="Arial"/>
                <w:sz w:val="20"/>
                <w:szCs w:val="20"/>
              </w:rPr>
              <w:t>):</w:t>
            </w:r>
          </w:p>
        </w:tc>
        <w:tc>
          <w:tcPr>
            <w:tcW w:w="3413" w:type="pct"/>
            <w:gridSpan w:val="17"/>
            <w:shd w:val="clear" w:color="auto" w:fill="FFFFFF"/>
            <w:tcMar>
              <w:top w:w="19" w:type="dxa"/>
              <w:left w:w="37" w:type="dxa"/>
              <w:bottom w:w="19" w:type="dxa"/>
              <w:right w:w="19" w:type="dxa"/>
            </w:tcMar>
            <w:vAlign w:val="center"/>
          </w:tcPr>
          <w:p w:rsidR="002E2B18" w:rsidRPr="00B0114A" w:rsidRDefault="002E2B18" w:rsidP="00B0114A">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4824" w:type="pct"/>
            <w:gridSpan w:val="26"/>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lang w:val="uz-Cyrl-UZ"/>
              </w:rPr>
            </w:pPr>
            <w:proofErr w:type="gramStart"/>
            <w:r w:rsidRPr="00F950C4">
              <w:rPr>
                <w:rFonts w:ascii="Arial" w:hAnsi="Arial" w:cs="Arial"/>
                <w:sz w:val="20"/>
                <w:szCs w:val="20"/>
              </w:rPr>
              <w:t>Бош</w:t>
            </w:r>
            <w:proofErr w:type="gramEnd"/>
            <w:r w:rsidRPr="00F950C4">
              <w:rPr>
                <w:rFonts w:ascii="Arial" w:hAnsi="Arial" w:cs="Arial"/>
                <w:sz w:val="20"/>
                <w:szCs w:val="20"/>
              </w:rPr>
              <w:t xml:space="preserve">қа қимматли қоғозлар </w:t>
            </w:r>
            <w:proofErr w:type="spellStart"/>
            <w:r w:rsidRPr="00F950C4">
              <w:rPr>
                <w:rFonts w:ascii="Arial" w:hAnsi="Arial" w:cs="Arial"/>
                <w:sz w:val="20"/>
                <w:szCs w:val="20"/>
              </w:rPr>
              <w:t>бўйича</w:t>
            </w:r>
            <w:proofErr w:type="spellEnd"/>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sz w:val="20"/>
                <w:szCs w:val="20"/>
              </w:rPr>
              <w:t xml:space="preserve">ҳисобот </w:t>
            </w:r>
            <w:proofErr w:type="spellStart"/>
            <w:r w:rsidRPr="00F950C4">
              <w:rPr>
                <w:rFonts w:ascii="Arial" w:hAnsi="Arial" w:cs="Arial"/>
                <w:sz w:val="20"/>
                <w:szCs w:val="20"/>
              </w:rPr>
              <w:t>даври</w:t>
            </w:r>
            <w:proofErr w:type="spellEnd"/>
            <w:r w:rsidRPr="00F950C4">
              <w:rPr>
                <w:rFonts w:ascii="Arial" w:hAnsi="Arial" w:cs="Arial"/>
                <w:sz w:val="20"/>
                <w:szCs w:val="20"/>
              </w:rPr>
              <w:t xml:space="preserve"> </w:t>
            </w:r>
            <w:proofErr w:type="spellStart"/>
            <w:r w:rsidRPr="00F950C4">
              <w:rPr>
                <w:rFonts w:ascii="Arial" w:hAnsi="Arial" w:cs="Arial"/>
                <w:sz w:val="20"/>
                <w:szCs w:val="20"/>
              </w:rPr>
              <w:t>якуни</w:t>
            </w:r>
            <w:proofErr w:type="spellEnd"/>
            <w:r w:rsidRPr="00F950C4">
              <w:rPr>
                <w:rFonts w:ascii="Arial" w:hAnsi="Arial" w:cs="Arial"/>
                <w:sz w:val="20"/>
                <w:szCs w:val="20"/>
              </w:rPr>
              <w:t xml:space="preserve"> </w:t>
            </w:r>
            <w:proofErr w:type="spellStart"/>
            <w:r w:rsidRPr="00F950C4">
              <w:rPr>
                <w:rFonts w:ascii="Arial" w:hAnsi="Arial" w:cs="Arial"/>
                <w:sz w:val="20"/>
                <w:szCs w:val="20"/>
              </w:rPr>
              <w:t>бўйича</w:t>
            </w:r>
            <w:proofErr w:type="spellEnd"/>
            <w:r w:rsidRPr="00F950C4">
              <w:rPr>
                <w:rFonts w:ascii="Arial" w:hAnsi="Arial" w:cs="Arial"/>
                <w:sz w:val="20"/>
                <w:szCs w:val="20"/>
              </w:rPr>
              <w:t xml:space="preserve"> (</w:t>
            </w:r>
            <w:proofErr w:type="spellStart"/>
            <w:r w:rsidRPr="00F950C4">
              <w:rPr>
                <w:rFonts w:ascii="Arial" w:hAnsi="Arial" w:cs="Arial"/>
                <w:sz w:val="20"/>
                <w:szCs w:val="20"/>
              </w:rPr>
              <w:t>сўмда</w:t>
            </w:r>
            <w:proofErr w:type="spellEnd"/>
            <w:r w:rsidRPr="00F950C4">
              <w:rPr>
                <w:rFonts w:ascii="Arial" w:hAnsi="Arial" w:cs="Arial"/>
                <w:sz w:val="20"/>
                <w:szCs w:val="20"/>
              </w:rPr>
              <w:t>):</w:t>
            </w:r>
          </w:p>
        </w:tc>
        <w:tc>
          <w:tcPr>
            <w:tcW w:w="3413" w:type="pct"/>
            <w:gridSpan w:val="17"/>
            <w:shd w:val="clear" w:color="auto" w:fill="FFFFFF"/>
            <w:tcMar>
              <w:top w:w="19" w:type="dxa"/>
              <w:left w:w="37" w:type="dxa"/>
              <w:bottom w:w="19" w:type="dxa"/>
              <w:right w:w="19" w:type="dxa"/>
            </w:tcMar>
            <w:vAlign w:val="center"/>
          </w:tcPr>
          <w:p w:rsidR="002E2B18" w:rsidRPr="00B0114A" w:rsidRDefault="002E2B18" w:rsidP="00B0114A">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411" w:type="pct"/>
            <w:gridSpan w:val="9"/>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r w:rsidRPr="00F950C4">
              <w:rPr>
                <w:rFonts w:ascii="Arial" w:hAnsi="Arial" w:cs="Arial"/>
                <w:sz w:val="20"/>
                <w:szCs w:val="20"/>
              </w:rPr>
              <w:t>олдинги</w:t>
            </w:r>
            <w:proofErr w:type="spellEnd"/>
            <w:r w:rsidRPr="00F950C4">
              <w:rPr>
                <w:rFonts w:ascii="Arial" w:hAnsi="Arial" w:cs="Arial"/>
                <w:sz w:val="20"/>
                <w:szCs w:val="20"/>
              </w:rPr>
              <w:t xml:space="preserve"> </w:t>
            </w:r>
            <w:proofErr w:type="spellStart"/>
            <w:r w:rsidRPr="00F950C4">
              <w:rPr>
                <w:rFonts w:ascii="Arial" w:hAnsi="Arial" w:cs="Arial"/>
                <w:sz w:val="20"/>
                <w:szCs w:val="20"/>
              </w:rPr>
              <w:t>даврлар</w:t>
            </w:r>
            <w:proofErr w:type="spellEnd"/>
            <w:r w:rsidRPr="00F950C4">
              <w:rPr>
                <w:rFonts w:ascii="Arial" w:hAnsi="Arial" w:cs="Arial"/>
                <w:sz w:val="20"/>
                <w:szCs w:val="20"/>
              </w:rPr>
              <w:t xml:space="preserve"> </w:t>
            </w:r>
            <w:proofErr w:type="spellStart"/>
            <w:r w:rsidRPr="00F950C4">
              <w:rPr>
                <w:rFonts w:ascii="Arial" w:hAnsi="Arial" w:cs="Arial"/>
                <w:sz w:val="20"/>
                <w:szCs w:val="20"/>
              </w:rPr>
              <w:t>якуни</w:t>
            </w:r>
            <w:proofErr w:type="spellEnd"/>
            <w:r w:rsidRPr="00F950C4">
              <w:rPr>
                <w:rFonts w:ascii="Arial" w:hAnsi="Arial" w:cs="Arial"/>
                <w:sz w:val="20"/>
                <w:szCs w:val="20"/>
              </w:rPr>
              <w:t xml:space="preserve"> </w:t>
            </w:r>
            <w:proofErr w:type="spellStart"/>
            <w:r w:rsidRPr="00F950C4">
              <w:rPr>
                <w:rFonts w:ascii="Arial" w:hAnsi="Arial" w:cs="Arial"/>
                <w:sz w:val="20"/>
                <w:szCs w:val="20"/>
              </w:rPr>
              <w:t>бўйича</w:t>
            </w:r>
            <w:proofErr w:type="spellEnd"/>
            <w:r w:rsidRPr="00F950C4">
              <w:rPr>
                <w:rFonts w:ascii="Arial" w:hAnsi="Arial" w:cs="Arial"/>
                <w:sz w:val="20"/>
                <w:szCs w:val="20"/>
              </w:rPr>
              <w:t xml:space="preserve"> (</w:t>
            </w:r>
            <w:proofErr w:type="spellStart"/>
            <w:r w:rsidRPr="00F950C4">
              <w:rPr>
                <w:rFonts w:ascii="Arial" w:hAnsi="Arial" w:cs="Arial"/>
                <w:sz w:val="20"/>
                <w:szCs w:val="20"/>
              </w:rPr>
              <w:t>сўмда</w:t>
            </w:r>
            <w:proofErr w:type="spellEnd"/>
            <w:r w:rsidRPr="00F950C4">
              <w:rPr>
                <w:rFonts w:ascii="Arial" w:hAnsi="Arial" w:cs="Arial"/>
                <w:sz w:val="20"/>
                <w:szCs w:val="20"/>
              </w:rPr>
              <w:t>):</w:t>
            </w:r>
          </w:p>
        </w:tc>
        <w:tc>
          <w:tcPr>
            <w:tcW w:w="3413" w:type="pct"/>
            <w:gridSpan w:val="17"/>
            <w:shd w:val="clear" w:color="auto" w:fill="FFFFFF"/>
            <w:tcMar>
              <w:top w:w="19" w:type="dxa"/>
              <w:left w:w="37" w:type="dxa"/>
              <w:bottom w:w="19" w:type="dxa"/>
              <w:right w:w="19" w:type="dxa"/>
            </w:tcMar>
            <w:vAlign w:val="center"/>
          </w:tcPr>
          <w:p w:rsidR="002E2B18" w:rsidRPr="00B0114A" w:rsidRDefault="002E2B18" w:rsidP="00B0114A">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rPr>
          <w:trHeight w:val="302"/>
        </w:trPr>
        <w:tc>
          <w:tcPr>
            <w:tcW w:w="176" w:type="pct"/>
            <w:vMerge w:val="restart"/>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sz w:val="20"/>
                <w:szCs w:val="20"/>
              </w:rPr>
              <w:t>8.</w:t>
            </w:r>
          </w:p>
        </w:tc>
        <w:tc>
          <w:tcPr>
            <w:tcW w:w="4824" w:type="pct"/>
            <w:gridSpan w:val="26"/>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b/>
                <w:bCs/>
                <w:sz w:val="20"/>
                <w:szCs w:val="20"/>
              </w:rPr>
              <w:t>МАНСАБДОР ШАХСЛАРНИНГ (ИЖРОИЯ ОРГАНИНИНГ) ШАХСИЙ ТАРКИБИДАГИ ЎЗГАРИШЛАР</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vMerge w:val="restart"/>
            <w:shd w:val="clear" w:color="auto" w:fill="FFFFFF"/>
            <w:vAlign w:val="center"/>
          </w:tcPr>
          <w:p w:rsidR="002E2B18" w:rsidRPr="00F950C4" w:rsidRDefault="002E2B18" w:rsidP="00A521B4">
            <w:pPr>
              <w:jc w:val="center"/>
              <w:rPr>
                <w:rFonts w:ascii="Arial" w:hAnsi="Arial" w:cs="Arial"/>
                <w:sz w:val="20"/>
                <w:szCs w:val="20"/>
              </w:rPr>
            </w:pPr>
            <w:r w:rsidRPr="00F950C4">
              <w:rPr>
                <w:rFonts w:ascii="Arial" w:hAnsi="Arial" w:cs="Arial"/>
                <w:sz w:val="20"/>
                <w:szCs w:val="20"/>
              </w:rPr>
              <w:t>№</w:t>
            </w:r>
          </w:p>
        </w:tc>
        <w:tc>
          <w:tcPr>
            <w:tcW w:w="1038" w:type="pct"/>
            <w:gridSpan w:val="5"/>
            <w:shd w:val="clear" w:color="auto" w:fill="FFFFFF"/>
            <w:vAlign w:val="center"/>
          </w:tcPr>
          <w:p w:rsidR="002E2B18" w:rsidRPr="00F950C4" w:rsidRDefault="002E2B18" w:rsidP="00A521B4">
            <w:pPr>
              <w:jc w:val="center"/>
              <w:rPr>
                <w:rFonts w:ascii="Arial" w:hAnsi="Arial" w:cs="Arial"/>
                <w:sz w:val="20"/>
                <w:szCs w:val="20"/>
              </w:rPr>
            </w:pPr>
            <w:proofErr w:type="spellStart"/>
            <w:r w:rsidRPr="00F950C4">
              <w:rPr>
                <w:rFonts w:ascii="Arial" w:hAnsi="Arial" w:cs="Arial"/>
                <w:sz w:val="20"/>
                <w:szCs w:val="20"/>
              </w:rPr>
              <w:t>Ўзгариш</w:t>
            </w:r>
            <w:proofErr w:type="spellEnd"/>
            <w:r w:rsidRPr="00F950C4">
              <w:rPr>
                <w:rFonts w:ascii="Arial" w:hAnsi="Arial" w:cs="Arial"/>
                <w:sz w:val="20"/>
                <w:szCs w:val="20"/>
              </w:rPr>
              <w:t xml:space="preserve"> </w:t>
            </w:r>
            <w:proofErr w:type="spellStart"/>
            <w:r w:rsidRPr="00F950C4">
              <w:rPr>
                <w:rFonts w:ascii="Arial" w:hAnsi="Arial" w:cs="Arial"/>
                <w:sz w:val="20"/>
                <w:szCs w:val="20"/>
              </w:rPr>
              <w:t>санаси</w:t>
            </w:r>
            <w:proofErr w:type="spellEnd"/>
          </w:p>
        </w:tc>
        <w:tc>
          <w:tcPr>
            <w:tcW w:w="1044" w:type="pct"/>
            <w:gridSpan w:val="7"/>
            <w:vMerge w:val="restart"/>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sz w:val="20"/>
                <w:szCs w:val="20"/>
              </w:rPr>
              <w:t>Ф.И.Ш.</w:t>
            </w:r>
          </w:p>
        </w:tc>
        <w:tc>
          <w:tcPr>
            <w:tcW w:w="905" w:type="pct"/>
            <w:gridSpan w:val="5"/>
            <w:vMerge w:val="restart"/>
            <w:shd w:val="clear" w:color="auto" w:fill="FFFFFF"/>
            <w:tcMar>
              <w:top w:w="0" w:type="dxa"/>
              <w:left w:w="57" w:type="dxa"/>
              <w:bottom w:w="0" w:type="dxa"/>
              <w:right w:w="57" w:type="dxa"/>
            </w:tcMar>
            <w:vAlign w:val="center"/>
          </w:tcPr>
          <w:p w:rsidR="002E2B18" w:rsidRPr="00F950C4" w:rsidRDefault="002E2B18" w:rsidP="00A521B4">
            <w:pPr>
              <w:jc w:val="center"/>
              <w:rPr>
                <w:rFonts w:ascii="Arial" w:hAnsi="Arial" w:cs="Arial"/>
                <w:sz w:val="20"/>
                <w:szCs w:val="20"/>
              </w:rPr>
            </w:pPr>
            <w:proofErr w:type="spellStart"/>
            <w:r w:rsidRPr="00F950C4">
              <w:rPr>
                <w:rFonts w:ascii="Arial" w:hAnsi="Arial" w:cs="Arial"/>
                <w:sz w:val="20"/>
                <w:szCs w:val="20"/>
              </w:rPr>
              <w:t>Лавозими</w:t>
            </w:r>
            <w:proofErr w:type="spellEnd"/>
          </w:p>
        </w:tc>
        <w:tc>
          <w:tcPr>
            <w:tcW w:w="766" w:type="pct"/>
            <w:gridSpan w:val="5"/>
            <w:vMerge w:val="restart"/>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proofErr w:type="spellStart"/>
            <w:r w:rsidRPr="00F950C4">
              <w:rPr>
                <w:rFonts w:ascii="Arial" w:hAnsi="Arial" w:cs="Arial"/>
                <w:sz w:val="20"/>
                <w:szCs w:val="20"/>
              </w:rPr>
              <w:t>Эмитентнинг</w:t>
            </w:r>
            <w:proofErr w:type="spellEnd"/>
            <w:r w:rsidRPr="00F950C4">
              <w:rPr>
                <w:rFonts w:ascii="Arial" w:hAnsi="Arial" w:cs="Arial"/>
                <w:sz w:val="20"/>
                <w:szCs w:val="20"/>
              </w:rPr>
              <w:t xml:space="preserve"> қарор қабул қилган </w:t>
            </w:r>
            <w:proofErr w:type="spellStart"/>
            <w:r w:rsidRPr="00F950C4">
              <w:rPr>
                <w:rFonts w:ascii="Arial" w:hAnsi="Arial" w:cs="Arial"/>
                <w:sz w:val="20"/>
                <w:szCs w:val="20"/>
              </w:rPr>
              <w:t>органи</w:t>
            </w:r>
            <w:proofErr w:type="spellEnd"/>
          </w:p>
        </w:tc>
        <w:tc>
          <w:tcPr>
            <w:tcW w:w="895" w:type="pct"/>
            <w:gridSpan w:val="2"/>
            <w:vMerge w:val="restart"/>
            <w:shd w:val="clear" w:color="auto" w:fill="FFFFFF"/>
            <w:tcMar>
              <w:top w:w="0" w:type="dxa"/>
              <w:left w:w="57" w:type="dxa"/>
              <w:bottom w:w="0" w:type="dxa"/>
              <w:right w:w="57" w:type="dxa"/>
            </w:tcMar>
            <w:vAlign w:val="center"/>
          </w:tcPr>
          <w:p w:rsidR="002E2B18" w:rsidRPr="00F950C4" w:rsidRDefault="002E2B18" w:rsidP="00A521B4">
            <w:pPr>
              <w:jc w:val="center"/>
              <w:rPr>
                <w:rFonts w:ascii="Arial" w:hAnsi="Arial" w:cs="Arial"/>
                <w:sz w:val="20"/>
                <w:szCs w:val="20"/>
              </w:rPr>
            </w:pPr>
            <w:proofErr w:type="spellStart"/>
            <w:r w:rsidRPr="00F950C4">
              <w:rPr>
                <w:rFonts w:ascii="Arial" w:hAnsi="Arial" w:cs="Arial"/>
                <w:sz w:val="20"/>
                <w:szCs w:val="20"/>
              </w:rPr>
              <w:t>Сайланган</w:t>
            </w:r>
            <w:proofErr w:type="spellEnd"/>
            <w:r w:rsidRPr="00F950C4">
              <w:rPr>
                <w:rFonts w:ascii="Arial" w:hAnsi="Arial" w:cs="Arial"/>
                <w:sz w:val="20"/>
                <w:szCs w:val="20"/>
              </w:rPr>
              <w:t xml:space="preserve"> (</w:t>
            </w:r>
            <w:proofErr w:type="spellStart"/>
            <w:r w:rsidRPr="00F950C4">
              <w:rPr>
                <w:rFonts w:ascii="Arial" w:hAnsi="Arial" w:cs="Arial"/>
                <w:sz w:val="20"/>
                <w:szCs w:val="20"/>
              </w:rPr>
              <w:t>тайинланган</w:t>
            </w:r>
            <w:proofErr w:type="spellEnd"/>
            <w:r w:rsidRPr="00F950C4">
              <w:rPr>
                <w:rFonts w:ascii="Arial" w:hAnsi="Arial" w:cs="Arial"/>
                <w:sz w:val="20"/>
                <w:szCs w:val="20"/>
              </w:rPr>
              <w:t xml:space="preserve">) / </w:t>
            </w:r>
            <w:proofErr w:type="spellStart"/>
            <w:r w:rsidRPr="00F950C4">
              <w:rPr>
                <w:rFonts w:ascii="Arial" w:hAnsi="Arial" w:cs="Arial"/>
                <w:sz w:val="20"/>
                <w:szCs w:val="20"/>
              </w:rPr>
              <w:t>таркибдан</w:t>
            </w:r>
            <w:proofErr w:type="spellEnd"/>
            <w:r w:rsidRPr="00F950C4">
              <w:rPr>
                <w:rFonts w:ascii="Arial" w:hAnsi="Arial" w:cs="Arial"/>
                <w:sz w:val="20"/>
                <w:szCs w:val="20"/>
              </w:rPr>
              <w:t xml:space="preserve"> чиқарилган (</w:t>
            </w:r>
            <w:proofErr w:type="spellStart"/>
            <w:r w:rsidRPr="00F950C4">
              <w:rPr>
                <w:rFonts w:ascii="Arial" w:hAnsi="Arial" w:cs="Arial"/>
                <w:sz w:val="20"/>
                <w:szCs w:val="20"/>
              </w:rPr>
              <w:t>бўшатилган</w:t>
            </w:r>
            <w:proofErr w:type="spellEnd"/>
            <w:r w:rsidRPr="00F950C4">
              <w:rPr>
                <w:rFonts w:ascii="Arial" w:hAnsi="Arial" w:cs="Arial"/>
                <w:sz w:val="20"/>
                <w:szCs w:val="20"/>
              </w:rPr>
              <w:t xml:space="preserve">, </w:t>
            </w:r>
            <w:proofErr w:type="spellStart"/>
            <w:r w:rsidRPr="00F950C4">
              <w:rPr>
                <w:rFonts w:ascii="Arial" w:hAnsi="Arial" w:cs="Arial"/>
                <w:sz w:val="20"/>
                <w:szCs w:val="20"/>
              </w:rPr>
              <w:t>ваколатларининг</w:t>
            </w:r>
            <w:proofErr w:type="spellEnd"/>
            <w:r w:rsidRPr="00F950C4">
              <w:rPr>
                <w:rFonts w:ascii="Arial" w:hAnsi="Arial" w:cs="Arial"/>
                <w:sz w:val="20"/>
                <w:szCs w:val="20"/>
              </w:rPr>
              <w:t xml:space="preserve"> </w:t>
            </w:r>
            <w:proofErr w:type="spellStart"/>
            <w:r w:rsidRPr="00F950C4">
              <w:rPr>
                <w:rFonts w:ascii="Arial" w:hAnsi="Arial" w:cs="Arial"/>
                <w:sz w:val="20"/>
                <w:szCs w:val="20"/>
              </w:rPr>
              <w:t>муддати</w:t>
            </w:r>
            <w:proofErr w:type="spellEnd"/>
            <w:r w:rsidRPr="00F950C4">
              <w:rPr>
                <w:rFonts w:ascii="Arial" w:hAnsi="Arial" w:cs="Arial"/>
                <w:sz w:val="20"/>
                <w:szCs w:val="20"/>
              </w:rPr>
              <w:t xml:space="preserve"> </w:t>
            </w:r>
            <w:proofErr w:type="spellStart"/>
            <w:r w:rsidRPr="00F950C4">
              <w:rPr>
                <w:rFonts w:ascii="Arial" w:hAnsi="Arial" w:cs="Arial"/>
                <w:sz w:val="20"/>
                <w:szCs w:val="20"/>
              </w:rPr>
              <w:t>тугаган</w:t>
            </w:r>
            <w:proofErr w:type="spellEnd"/>
            <w:r w:rsidRPr="00F950C4">
              <w:rPr>
                <w:rFonts w:ascii="Arial" w:hAnsi="Arial" w:cs="Arial"/>
                <w:sz w:val="20"/>
                <w:szCs w:val="20"/>
              </w:rPr>
              <w:t>)</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vMerge/>
            <w:shd w:val="clear" w:color="auto" w:fill="FFFFFF"/>
            <w:vAlign w:val="center"/>
          </w:tcPr>
          <w:p w:rsidR="002E2B18" w:rsidRPr="00F950C4" w:rsidRDefault="002E2B18" w:rsidP="00A521B4">
            <w:pPr>
              <w:rPr>
                <w:rFonts w:ascii="Arial" w:hAnsi="Arial" w:cs="Arial"/>
                <w:sz w:val="20"/>
                <w:szCs w:val="20"/>
              </w:rPr>
            </w:pPr>
          </w:p>
        </w:tc>
        <w:tc>
          <w:tcPr>
            <w:tcW w:w="485" w:type="pct"/>
            <w:gridSpan w:val="2"/>
            <w:shd w:val="clear" w:color="auto" w:fill="FFFFFF"/>
            <w:tcMar>
              <w:top w:w="0" w:type="dxa"/>
              <w:left w:w="57" w:type="dxa"/>
              <w:bottom w:w="0" w:type="dxa"/>
              <w:right w:w="57"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sz w:val="20"/>
                <w:szCs w:val="20"/>
              </w:rPr>
              <w:t>қарор қабул қилинган сана</w:t>
            </w:r>
          </w:p>
        </w:tc>
        <w:tc>
          <w:tcPr>
            <w:tcW w:w="553" w:type="pct"/>
            <w:gridSpan w:val="3"/>
            <w:shd w:val="clear" w:color="auto" w:fill="FFFFFF"/>
            <w:tcMar>
              <w:top w:w="0" w:type="dxa"/>
              <w:left w:w="57" w:type="dxa"/>
              <w:bottom w:w="0" w:type="dxa"/>
              <w:right w:w="57" w:type="dxa"/>
            </w:tcMar>
            <w:vAlign w:val="center"/>
          </w:tcPr>
          <w:p w:rsidR="002E2B18" w:rsidRPr="00F950C4" w:rsidRDefault="002E2B18" w:rsidP="00A521B4">
            <w:pPr>
              <w:jc w:val="center"/>
              <w:rPr>
                <w:rFonts w:ascii="Arial" w:hAnsi="Arial" w:cs="Arial"/>
                <w:sz w:val="20"/>
                <w:szCs w:val="20"/>
              </w:rPr>
            </w:pPr>
            <w:proofErr w:type="spellStart"/>
            <w:r w:rsidRPr="00F950C4">
              <w:rPr>
                <w:rFonts w:ascii="Arial" w:hAnsi="Arial" w:cs="Arial"/>
                <w:sz w:val="20"/>
                <w:szCs w:val="20"/>
              </w:rPr>
              <w:t>вазифага</w:t>
            </w:r>
            <w:proofErr w:type="spellEnd"/>
            <w:r w:rsidRPr="00F950C4">
              <w:rPr>
                <w:rFonts w:ascii="Arial" w:hAnsi="Arial" w:cs="Arial"/>
                <w:sz w:val="20"/>
                <w:szCs w:val="20"/>
              </w:rPr>
              <w:t xml:space="preserve"> </w:t>
            </w:r>
            <w:proofErr w:type="spellStart"/>
            <w:r w:rsidRPr="00F950C4">
              <w:rPr>
                <w:rFonts w:ascii="Arial" w:hAnsi="Arial" w:cs="Arial"/>
                <w:sz w:val="20"/>
                <w:szCs w:val="20"/>
              </w:rPr>
              <w:t>киришиш</w:t>
            </w:r>
            <w:proofErr w:type="spellEnd"/>
            <w:r w:rsidRPr="00F950C4">
              <w:rPr>
                <w:rFonts w:ascii="Arial" w:hAnsi="Arial" w:cs="Arial"/>
                <w:sz w:val="20"/>
                <w:szCs w:val="20"/>
              </w:rPr>
              <w:t xml:space="preserve"> </w:t>
            </w:r>
            <w:proofErr w:type="spellStart"/>
            <w:r w:rsidRPr="00F950C4">
              <w:rPr>
                <w:rFonts w:ascii="Arial" w:hAnsi="Arial" w:cs="Arial"/>
                <w:sz w:val="20"/>
                <w:szCs w:val="20"/>
              </w:rPr>
              <w:t>санаси</w:t>
            </w:r>
            <w:proofErr w:type="spellEnd"/>
          </w:p>
        </w:tc>
        <w:tc>
          <w:tcPr>
            <w:tcW w:w="1044" w:type="pct"/>
            <w:gridSpan w:val="7"/>
            <w:vMerge/>
            <w:shd w:val="clear" w:color="auto" w:fill="FFFFFF"/>
            <w:vAlign w:val="center"/>
          </w:tcPr>
          <w:p w:rsidR="002E2B18" w:rsidRPr="00F950C4" w:rsidRDefault="002E2B18" w:rsidP="00A521B4">
            <w:pPr>
              <w:rPr>
                <w:rFonts w:ascii="Arial" w:hAnsi="Arial" w:cs="Arial"/>
                <w:sz w:val="20"/>
                <w:szCs w:val="20"/>
              </w:rPr>
            </w:pPr>
          </w:p>
        </w:tc>
        <w:tc>
          <w:tcPr>
            <w:tcW w:w="905" w:type="pct"/>
            <w:gridSpan w:val="5"/>
            <w:vMerge/>
            <w:shd w:val="clear" w:color="auto" w:fill="FFFFFF"/>
            <w:vAlign w:val="center"/>
          </w:tcPr>
          <w:p w:rsidR="002E2B18" w:rsidRPr="00F950C4" w:rsidRDefault="002E2B18" w:rsidP="00A521B4">
            <w:pPr>
              <w:rPr>
                <w:rFonts w:ascii="Arial" w:hAnsi="Arial" w:cs="Arial"/>
                <w:sz w:val="20"/>
                <w:szCs w:val="20"/>
              </w:rPr>
            </w:pPr>
          </w:p>
        </w:tc>
        <w:tc>
          <w:tcPr>
            <w:tcW w:w="766" w:type="pct"/>
            <w:gridSpan w:val="5"/>
            <w:vMerge/>
            <w:shd w:val="clear" w:color="auto" w:fill="FFFFFF"/>
            <w:vAlign w:val="center"/>
          </w:tcPr>
          <w:p w:rsidR="002E2B18" w:rsidRPr="00F950C4" w:rsidRDefault="002E2B18" w:rsidP="00A521B4">
            <w:pPr>
              <w:rPr>
                <w:rFonts w:ascii="Arial" w:hAnsi="Arial" w:cs="Arial"/>
                <w:sz w:val="20"/>
                <w:szCs w:val="20"/>
              </w:rPr>
            </w:pPr>
          </w:p>
        </w:tc>
        <w:tc>
          <w:tcPr>
            <w:tcW w:w="895" w:type="pct"/>
            <w:gridSpan w:val="2"/>
            <w:vMerge/>
            <w:shd w:val="clear" w:color="auto" w:fill="FFFFFF"/>
            <w:vAlign w:val="center"/>
          </w:tcPr>
          <w:p w:rsidR="002E2B18" w:rsidRPr="00F950C4" w:rsidRDefault="002E2B18" w:rsidP="00A521B4">
            <w:pPr>
              <w:rPr>
                <w:rFonts w:ascii="Arial" w:hAnsi="Arial" w:cs="Arial"/>
                <w:sz w:val="20"/>
                <w:szCs w:val="20"/>
              </w:rPr>
            </w:pP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vAlign w:val="center"/>
          </w:tcPr>
          <w:p w:rsidR="002E2B18" w:rsidRPr="00346F6C" w:rsidRDefault="002E2B18" w:rsidP="001639A2">
            <w:pPr>
              <w:jc w:val="center"/>
              <w:rPr>
                <w:rFonts w:ascii="Arial" w:hAnsi="Arial" w:cs="Arial"/>
                <w:sz w:val="20"/>
                <w:szCs w:val="20"/>
                <w:lang w:val="uz-Cyrl-UZ"/>
              </w:rPr>
            </w:pPr>
            <w:r>
              <w:rPr>
                <w:rFonts w:ascii="Arial" w:hAnsi="Arial" w:cs="Arial"/>
                <w:sz w:val="20"/>
                <w:szCs w:val="20"/>
                <w:lang w:val="uz-Cyrl-UZ"/>
              </w:rPr>
              <w:t>1</w:t>
            </w:r>
          </w:p>
        </w:tc>
        <w:tc>
          <w:tcPr>
            <w:tcW w:w="1038" w:type="pct"/>
            <w:gridSpan w:val="5"/>
            <w:shd w:val="clear" w:color="auto" w:fill="FFFFFF"/>
            <w:vAlign w:val="center"/>
          </w:tcPr>
          <w:p w:rsidR="002E2B18" w:rsidRPr="00F950C4" w:rsidRDefault="002E2B18" w:rsidP="00A521B4">
            <w:pPr>
              <w:jc w:val="center"/>
              <w:rPr>
                <w:rFonts w:ascii="Arial" w:hAnsi="Arial" w:cs="Arial"/>
                <w:sz w:val="20"/>
                <w:szCs w:val="20"/>
              </w:rPr>
            </w:pPr>
            <w:r w:rsidRPr="00F950C4">
              <w:rPr>
                <w:rStyle w:val="a3"/>
                <w:rFonts w:ascii="Arial" w:hAnsi="Arial" w:cs="Arial"/>
                <w:b w:val="0"/>
                <w:color w:val="000000"/>
                <w:sz w:val="20"/>
                <w:szCs w:val="20"/>
                <w:lang w:val="en-US"/>
              </w:rPr>
              <w:t>2</w:t>
            </w:r>
            <w:r w:rsidRPr="00F950C4">
              <w:rPr>
                <w:rStyle w:val="a3"/>
                <w:rFonts w:ascii="Arial" w:hAnsi="Arial" w:cs="Arial"/>
                <w:b w:val="0"/>
                <w:color w:val="000000"/>
                <w:sz w:val="20"/>
                <w:szCs w:val="20"/>
                <w:lang w:val="uz-Cyrl-UZ"/>
              </w:rPr>
              <w:t>3.05.2014</w:t>
            </w:r>
          </w:p>
        </w:tc>
        <w:tc>
          <w:tcPr>
            <w:tcW w:w="1044" w:type="pct"/>
            <w:gridSpan w:val="7"/>
            <w:shd w:val="clear" w:color="auto" w:fill="FFFFFF"/>
            <w:tcMar>
              <w:top w:w="19" w:type="dxa"/>
              <w:left w:w="37" w:type="dxa"/>
              <w:bottom w:w="19" w:type="dxa"/>
              <w:right w:w="19" w:type="dxa"/>
            </w:tcMar>
            <w:vAlign w:val="center"/>
          </w:tcPr>
          <w:p w:rsidR="002E2B18" w:rsidRPr="00F950C4" w:rsidRDefault="002E2B18" w:rsidP="00901B71">
            <w:pPr>
              <w:jc w:val="center"/>
              <w:rPr>
                <w:rStyle w:val="a3"/>
                <w:rFonts w:ascii="Arial" w:hAnsi="Arial" w:cs="Arial"/>
                <w:b w:val="0"/>
                <w:color w:val="000000"/>
                <w:sz w:val="20"/>
                <w:szCs w:val="20"/>
                <w:lang w:val="en-US"/>
              </w:rPr>
            </w:pPr>
            <w:r w:rsidRPr="00F950C4">
              <w:rPr>
                <w:rStyle w:val="a3"/>
                <w:rFonts w:ascii="Arial" w:hAnsi="Arial" w:cs="Arial"/>
                <w:b w:val="0"/>
                <w:color w:val="000000"/>
                <w:sz w:val="20"/>
                <w:szCs w:val="20"/>
                <w:lang w:val="uz-Cyrl-UZ"/>
              </w:rPr>
              <w:t>Мирзахидов Хуршид</w:t>
            </w:r>
            <w:r w:rsidRPr="00F950C4">
              <w:rPr>
                <w:rStyle w:val="a3"/>
                <w:rFonts w:ascii="Arial" w:hAnsi="Arial" w:cs="Arial"/>
                <w:b w:val="0"/>
                <w:color w:val="000000"/>
                <w:sz w:val="20"/>
                <w:szCs w:val="20"/>
                <w:lang w:val="en-US"/>
              </w:rPr>
              <w:t xml:space="preserve"> </w:t>
            </w:r>
            <w:r w:rsidRPr="00F950C4">
              <w:rPr>
                <w:rStyle w:val="a3"/>
                <w:rFonts w:ascii="Arial" w:hAnsi="Arial" w:cs="Arial"/>
                <w:b w:val="0"/>
                <w:color w:val="000000"/>
                <w:sz w:val="20"/>
                <w:szCs w:val="20"/>
                <w:lang w:val="uz-Cyrl-UZ"/>
              </w:rPr>
              <w:t>Мирсабирович</w:t>
            </w:r>
          </w:p>
        </w:tc>
        <w:tc>
          <w:tcPr>
            <w:tcW w:w="905" w:type="pct"/>
            <w:gridSpan w:val="5"/>
            <w:shd w:val="clear" w:color="auto" w:fill="FFFFFF"/>
            <w:tcMar>
              <w:top w:w="0" w:type="dxa"/>
              <w:left w:w="57" w:type="dxa"/>
              <w:bottom w:w="0" w:type="dxa"/>
              <w:right w:w="57" w:type="dxa"/>
            </w:tcMar>
            <w:vAlign w:val="center"/>
          </w:tcPr>
          <w:p w:rsidR="002E2B18" w:rsidRPr="00F950C4" w:rsidRDefault="002E2B18" w:rsidP="008667AD">
            <w:pPr>
              <w:jc w:val="center"/>
              <w:rPr>
                <w:rStyle w:val="a3"/>
                <w:rFonts w:ascii="Arial" w:hAnsi="Arial" w:cs="Arial"/>
                <w:b w:val="0"/>
                <w:color w:val="000000"/>
                <w:sz w:val="20"/>
                <w:szCs w:val="20"/>
                <w:lang w:val="uz-Cyrl-UZ"/>
              </w:rPr>
            </w:pPr>
            <w:r w:rsidRPr="00F950C4">
              <w:rPr>
                <w:rStyle w:val="a3"/>
                <w:rFonts w:ascii="Arial" w:hAnsi="Arial" w:cs="Arial"/>
                <w:b w:val="0"/>
                <w:color w:val="000000"/>
                <w:sz w:val="20"/>
                <w:szCs w:val="20"/>
                <w:lang w:val="uz-Cyrl-UZ"/>
              </w:rPr>
              <w:t>Банк Кенгаши Раиси</w:t>
            </w:r>
          </w:p>
        </w:tc>
        <w:tc>
          <w:tcPr>
            <w:tcW w:w="766" w:type="pct"/>
            <w:gridSpan w:val="5"/>
            <w:shd w:val="clear" w:color="auto" w:fill="FFFFFF"/>
            <w:tcMar>
              <w:top w:w="19" w:type="dxa"/>
              <w:left w:w="37" w:type="dxa"/>
              <w:bottom w:w="19" w:type="dxa"/>
              <w:right w:w="19" w:type="dxa"/>
            </w:tcMar>
            <w:vAlign w:val="center"/>
          </w:tcPr>
          <w:p w:rsidR="002E2B18" w:rsidRPr="002E0E48" w:rsidRDefault="002E2B18" w:rsidP="002E0E48">
            <w:pPr>
              <w:jc w:val="center"/>
              <w:rPr>
                <w:rFonts w:ascii="Arial" w:hAnsi="Arial" w:cs="Arial"/>
                <w:sz w:val="20"/>
                <w:szCs w:val="20"/>
                <w:lang w:val="uz-Cyrl-UZ"/>
              </w:rPr>
            </w:pPr>
            <w:r>
              <w:rPr>
                <w:rFonts w:ascii="Arial" w:hAnsi="Arial" w:cs="Arial"/>
                <w:sz w:val="20"/>
                <w:szCs w:val="20"/>
                <w:lang w:val="uz-Cyrl-UZ"/>
              </w:rPr>
              <w:t>Акциядорлар умумий йиғилиши</w:t>
            </w:r>
          </w:p>
        </w:tc>
        <w:tc>
          <w:tcPr>
            <w:tcW w:w="895" w:type="pct"/>
            <w:gridSpan w:val="2"/>
            <w:shd w:val="clear" w:color="auto" w:fill="FFFFFF"/>
            <w:tcMar>
              <w:top w:w="0" w:type="dxa"/>
              <w:left w:w="57" w:type="dxa"/>
              <w:bottom w:w="0" w:type="dxa"/>
              <w:right w:w="57" w:type="dxa"/>
            </w:tcMar>
            <w:vAlign w:val="center"/>
          </w:tcPr>
          <w:p w:rsidR="002E2B18" w:rsidRPr="002E0E48" w:rsidRDefault="002E2B18" w:rsidP="002E0E48">
            <w:pPr>
              <w:jc w:val="center"/>
              <w:rPr>
                <w:rFonts w:ascii="Arial" w:hAnsi="Arial" w:cs="Arial"/>
                <w:sz w:val="20"/>
                <w:szCs w:val="20"/>
                <w:lang w:val="uz-Cyrl-UZ"/>
              </w:rPr>
            </w:pPr>
            <w:r>
              <w:rPr>
                <w:rFonts w:ascii="Arial" w:hAnsi="Arial" w:cs="Arial"/>
                <w:sz w:val="20"/>
                <w:szCs w:val="20"/>
                <w:lang w:val="uz-Cyrl-UZ"/>
              </w:rPr>
              <w:t>Қайта сайланган</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vAlign w:val="center"/>
          </w:tcPr>
          <w:p w:rsidR="002E2B18" w:rsidRDefault="002E2B18" w:rsidP="001639A2">
            <w:pPr>
              <w:jc w:val="center"/>
              <w:rPr>
                <w:rFonts w:ascii="Arial" w:hAnsi="Arial" w:cs="Arial"/>
                <w:sz w:val="20"/>
                <w:szCs w:val="20"/>
                <w:lang w:val="uz-Cyrl-UZ"/>
              </w:rPr>
            </w:pPr>
            <w:r>
              <w:rPr>
                <w:rFonts w:ascii="Arial" w:hAnsi="Arial" w:cs="Arial"/>
                <w:sz w:val="20"/>
                <w:szCs w:val="20"/>
                <w:lang w:val="uz-Cyrl-UZ"/>
              </w:rPr>
              <w:t>2</w:t>
            </w:r>
          </w:p>
        </w:tc>
        <w:tc>
          <w:tcPr>
            <w:tcW w:w="1038" w:type="pct"/>
            <w:gridSpan w:val="5"/>
            <w:shd w:val="clear" w:color="auto" w:fill="FFFFFF"/>
            <w:vAlign w:val="center"/>
          </w:tcPr>
          <w:p w:rsidR="002E2B18" w:rsidRPr="00F950C4" w:rsidRDefault="002E2B18" w:rsidP="00FC3F92">
            <w:pPr>
              <w:jc w:val="center"/>
              <w:rPr>
                <w:sz w:val="20"/>
                <w:szCs w:val="20"/>
              </w:rPr>
            </w:pPr>
            <w:r w:rsidRPr="00F950C4">
              <w:rPr>
                <w:rStyle w:val="a3"/>
                <w:rFonts w:ascii="Arial" w:hAnsi="Arial" w:cs="Arial"/>
                <w:b w:val="0"/>
                <w:color w:val="000000"/>
                <w:sz w:val="20"/>
                <w:szCs w:val="20"/>
                <w:lang w:val="en-US"/>
              </w:rPr>
              <w:t>2</w:t>
            </w:r>
            <w:r w:rsidRPr="00F950C4">
              <w:rPr>
                <w:rStyle w:val="a3"/>
                <w:rFonts w:ascii="Arial" w:hAnsi="Arial" w:cs="Arial"/>
                <w:b w:val="0"/>
                <w:color w:val="000000"/>
                <w:sz w:val="20"/>
                <w:szCs w:val="20"/>
                <w:lang w:val="uz-Cyrl-UZ"/>
              </w:rPr>
              <w:t>3.05.2014</w:t>
            </w:r>
          </w:p>
        </w:tc>
        <w:tc>
          <w:tcPr>
            <w:tcW w:w="1044" w:type="pct"/>
            <w:gridSpan w:val="7"/>
            <w:shd w:val="clear" w:color="auto" w:fill="FFFFFF"/>
            <w:tcMar>
              <w:top w:w="19" w:type="dxa"/>
              <w:left w:w="37" w:type="dxa"/>
              <w:bottom w:w="19" w:type="dxa"/>
              <w:right w:w="19" w:type="dxa"/>
            </w:tcMar>
            <w:vAlign w:val="center"/>
          </w:tcPr>
          <w:p w:rsidR="002E2B18" w:rsidRPr="00F950C4" w:rsidRDefault="002E2B18" w:rsidP="00901B71">
            <w:pPr>
              <w:jc w:val="center"/>
              <w:rPr>
                <w:rStyle w:val="a3"/>
                <w:rFonts w:ascii="Arial" w:hAnsi="Arial" w:cs="Arial"/>
                <w:b w:val="0"/>
                <w:color w:val="000000"/>
                <w:sz w:val="20"/>
                <w:szCs w:val="20"/>
                <w:lang w:val="uz-Cyrl-UZ"/>
              </w:rPr>
            </w:pPr>
            <w:r w:rsidRPr="00F950C4">
              <w:rPr>
                <w:rStyle w:val="a3"/>
                <w:rFonts w:ascii="Arial" w:hAnsi="Arial" w:cs="Arial"/>
                <w:b w:val="0"/>
                <w:color w:val="000000"/>
                <w:sz w:val="20"/>
                <w:szCs w:val="20"/>
                <w:lang w:val="uz-Cyrl-UZ"/>
              </w:rPr>
              <w:t>Махмудов Махсум Мубаширович</w:t>
            </w:r>
          </w:p>
        </w:tc>
        <w:tc>
          <w:tcPr>
            <w:tcW w:w="905" w:type="pct"/>
            <w:gridSpan w:val="5"/>
            <w:shd w:val="clear" w:color="auto" w:fill="FFFFFF"/>
            <w:tcMar>
              <w:top w:w="0" w:type="dxa"/>
              <w:left w:w="57" w:type="dxa"/>
              <w:bottom w:w="0" w:type="dxa"/>
              <w:right w:w="57" w:type="dxa"/>
            </w:tcMar>
            <w:vAlign w:val="center"/>
          </w:tcPr>
          <w:p w:rsidR="002E2B18" w:rsidRPr="00F950C4" w:rsidRDefault="002E2B18" w:rsidP="008667AD">
            <w:pPr>
              <w:jc w:val="center"/>
              <w:rPr>
                <w:b/>
                <w:sz w:val="20"/>
                <w:szCs w:val="20"/>
              </w:rPr>
            </w:pPr>
            <w:r w:rsidRPr="00F950C4">
              <w:rPr>
                <w:rStyle w:val="a3"/>
                <w:rFonts w:ascii="Arial" w:hAnsi="Arial" w:cs="Arial"/>
                <w:b w:val="0"/>
                <w:color w:val="000000"/>
                <w:sz w:val="20"/>
                <w:szCs w:val="20"/>
                <w:lang w:val="uz-Cyrl-UZ"/>
              </w:rPr>
              <w:t>Банк Кенгаши Раиси ўринбосари</w:t>
            </w:r>
          </w:p>
        </w:tc>
        <w:tc>
          <w:tcPr>
            <w:tcW w:w="766" w:type="pct"/>
            <w:gridSpan w:val="5"/>
            <w:shd w:val="clear" w:color="auto" w:fill="FFFFFF"/>
            <w:tcMar>
              <w:top w:w="19" w:type="dxa"/>
              <w:left w:w="37" w:type="dxa"/>
              <w:bottom w:w="19" w:type="dxa"/>
              <w:right w:w="19" w:type="dxa"/>
            </w:tcMar>
            <w:vAlign w:val="center"/>
          </w:tcPr>
          <w:p w:rsidR="002E2B18" w:rsidRPr="00F950C4" w:rsidRDefault="002E2B18" w:rsidP="002E0E48">
            <w:pPr>
              <w:jc w:val="center"/>
            </w:pPr>
            <w:r w:rsidRPr="00B43036">
              <w:rPr>
                <w:rFonts w:ascii="Arial" w:hAnsi="Arial" w:cs="Arial"/>
                <w:sz w:val="20"/>
                <w:szCs w:val="20"/>
                <w:lang w:val="uz-Cyrl-UZ"/>
              </w:rPr>
              <w:t>Акциядорлар умумий йиғилиши</w:t>
            </w:r>
          </w:p>
        </w:tc>
        <w:tc>
          <w:tcPr>
            <w:tcW w:w="895" w:type="pct"/>
            <w:gridSpan w:val="2"/>
            <w:shd w:val="clear" w:color="auto" w:fill="FFFFFF"/>
            <w:tcMar>
              <w:top w:w="0" w:type="dxa"/>
              <w:left w:w="57" w:type="dxa"/>
              <w:bottom w:w="0" w:type="dxa"/>
              <w:right w:w="57" w:type="dxa"/>
            </w:tcMar>
            <w:vAlign w:val="center"/>
          </w:tcPr>
          <w:p w:rsidR="002E2B18" w:rsidRPr="00F950C4" w:rsidRDefault="002E2B18" w:rsidP="002E0E48">
            <w:pPr>
              <w:jc w:val="center"/>
            </w:pPr>
            <w:r w:rsidRPr="006474CA">
              <w:rPr>
                <w:rFonts w:ascii="Arial" w:hAnsi="Arial" w:cs="Arial"/>
                <w:sz w:val="20"/>
                <w:szCs w:val="20"/>
                <w:lang w:val="uz-Cyrl-UZ"/>
              </w:rPr>
              <w:t>Қайта сайланган</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vAlign w:val="center"/>
          </w:tcPr>
          <w:p w:rsidR="002E2B18" w:rsidRDefault="002E2B18" w:rsidP="001639A2">
            <w:pPr>
              <w:jc w:val="center"/>
              <w:rPr>
                <w:rFonts w:ascii="Arial" w:hAnsi="Arial" w:cs="Arial"/>
                <w:sz w:val="20"/>
                <w:szCs w:val="20"/>
                <w:lang w:val="uz-Cyrl-UZ"/>
              </w:rPr>
            </w:pPr>
            <w:r>
              <w:rPr>
                <w:rFonts w:ascii="Arial" w:hAnsi="Arial" w:cs="Arial"/>
                <w:sz w:val="20"/>
                <w:szCs w:val="20"/>
                <w:lang w:val="uz-Cyrl-UZ"/>
              </w:rPr>
              <w:t>3</w:t>
            </w:r>
          </w:p>
        </w:tc>
        <w:tc>
          <w:tcPr>
            <w:tcW w:w="1038" w:type="pct"/>
            <w:gridSpan w:val="5"/>
            <w:shd w:val="clear" w:color="auto" w:fill="FFFFFF"/>
            <w:vAlign w:val="center"/>
          </w:tcPr>
          <w:p w:rsidR="002E2B18" w:rsidRPr="00F950C4" w:rsidRDefault="002E2B18" w:rsidP="00FC3F92">
            <w:pPr>
              <w:jc w:val="center"/>
              <w:rPr>
                <w:sz w:val="20"/>
                <w:szCs w:val="20"/>
              </w:rPr>
            </w:pPr>
            <w:r w:rsidRPr="00F950C4">
              <w:rPr>
                <w:rStyle w:val="a3"/>
                <w:rFonts w:ascii="Arial" w:hAnsi="Arial" w:cs="Arial"/>
                <w:b w:val="0"/>
                <w:color w:val="000000"/>
                <w:sz w:val="20"/>
                <w:szCs w:val="20"/>
                <w:lang w:val="en-US"/>
              </w:rPr>
              <w:t>2</w:t>
            </w:r>
            <w:r w:rsidRPr="00F950C4">
              <w:rPr>
                <w:rStyle w:val="a3"/>
                <w:rFonts w:ascii="Arial" w:hAnsi="Arial" w:cs="Arial"/>
                <w:b w:val="0"/>
                <w:color w:val="000000"/>
                <w:sz w:val="20"/>
                <w:szCs w:val="20"/>
                <w:lang w:val="uz-Cyrl-UZ"/>
              </w:rPr>
              <w:t>3.05.2014</w:t>
            </w:r>
          </w:p>
        </w:tc>
        <w:tc>
          <w:tcPr>
            <w:tcW w:w="1044" w:type="pct"/>
            <w:gridSpan w:val="7"/>
            <w:shd w:val="clear" w:color="auto" w:fill="FFFFFF"/>
            <w:tcMar>
              <w:top w:w="19" w:type="dxa"/>
              <w:left w:w="37" w:type="dxa"/>
              <w:bottom w:w="19" w:type="dxa"/>
              <w:right w:w="19" w:type="dxa"/>
            </w:tcMar>
            <w:vAlign w:val="center"/>
          </w:tcPr>
          <w:p w:rsidR="002E2B18" w:rsidRPr="00F950C4" w:rsidRDefault="002E2B18" w:rsidP="00901B71">
            <w:pPr>
              <w:jc w:val="center"/>
              <w:rPr>
                <w:rStyle w:val="a3"/>
                <w:rFonts w:ascii="Arial" w:hAnsi="Arial" w:cs="Arial"/>
                <w:b w:val="0"/>
                <w:color w:val="000000"/>
                <w:sz w:val="20"/>
                <w:szCs w:val="20"/>
                <w:lang w:val="uz-Cyrl-UZ"/>
              </w:rPr>
            </w:pPr>
            <w:r w:rsidRPr="00F950C4">
              <w:rPr>
                <w:rStyle w:val="a3"/>
                <w:rFonts w:ascii="Arial" w:hAnsi="Arial" w:cs="Arial"/>
                <w:b w:val="0"/>
                <w:color w:val="000000"/>
                <w:sz w:val="20"/>
                <w:szCs w:val="20"/>
                <w:lang w:val="uz-Cyrl-UZ"/>
              </w:rPr>
              <w:t>Арипов Абдулла Нигматович</w:t>
            </w:r>
          </w:p>
        </w:tc>
        <w:tc>
          <w:tcPr>
            <w:tcW w:w="905" w:type="pct"/>
            <w:gridSpan w:val="5"/>
            <w:shd w:val="clear" w:color="auto" w:fill="FFFFFF"/>
            <w:tcMar>
              <w:top w:w="0" w:type="dxa"/>
              <w:left w:w="57" w:type="dxa"/>
              <w:bottom w:w="0" w:type="dxa"/>
              <w:right w:w="57" w:type="dxa"/>
            </w:tcMar>
            <w:vAlign w:val="center"/>
          </w:tcPr>
          <w:p w:rsidR="002E2B18" w:rsidRPr="00F950C4" w:rsidRDefault="002E2B18" w:rsidP="008667AD">
            <w:pPr>
              <w:jc w:val="center"/>
              <w:rPr>
                <w:b/>
                <w:sz w:val="20"/>
                <w:szCs w:val="20"/>
              </w:rPr>
            </w:pPr>
            <w:r w:rsidRPr="00F950C4">
              <w:rPr>
                <w:rStyle w:val="a3"/>
                <w:rFonts w:ascii="Arial" w:hAnsi="Arial" w:cs="Arial"/>
                <w:b w:val="0"/>
                <w:color w:val="000000"/>
                <w:sz w:val="20"/>
                <w:szCs w:val="20"/>
                <w:lang w:val="uz-Cyrl-UZ"/>
              </w:rPr>
              <w:t>Банк Кенгаши аъзоси</w:t>
            </w:r>
          </w:p>
        </w:tc>
        <w:tc>
          <w:tcPr>
            <w:tcW w:w="766" w:type="pct"/>
            <w:gridSpan w:val="5"/>
            <w:shd w:val="clear" w:color="auto" w:fill="FFFFFF"/>
            <w:tcMar>
              <w:top w:w="19" w:type="dxa"/>
              <w:left w:w="37" w:type="dxa"/>
              <w:bottom w:w="19" w:type="dxa"/>
              <w:right w:w="19" w:type="dxa"/>
            </w:tcMar>
            <w:vAlign w:val="center"/>
          </w:tcPr>
          <w:p w:rsidR="002E2B18" w:rsidRPr="00F950C4" w:rsidRDefault="002E2B18" w:rsidP="002E0E48">
            <w:pPr>
              <w:jc w:val="center"/>
            </w:pPr>
            <w:r w:rsidRPr="00B43036">
              <w:rPr>
                <w:rFonts w:ascii="Arial" w:hAnsi="Arial" w:cs="Arial"/>
                <w:sz w:val="20"/>
                <w:szCs w:val="20"/>
                <w:lang w:val="uz-Cyrl-UZ"/>
              </w:rPr>
              <w:t>Акциядорлар умумий йиғилиши</w:t>
            </w:r>
          </w:p>
        </w:tc>
        <w:tc>
          <w:tcPr>
            <w:tcW w:w="895" w:type="pct"/>
            <w:gridSpan w:val="2"/>
            <w:shd w:val="clear" w:color="auto" w:fill="FFFFFF"/>
            <w:tcMar>
              <w:top w:w="0" w:type="dxa"/>
              <w:left w:w="57" w:type="dxa"/>
              <w:bottom w:w="0" w:type="dxa"/>
              <w:right w:w="57" w:type="dxa"/>
            </w:tcMar>
            <w:vAlign w:val="center"/>
          </w:tcPr>
          <w:p w:rsidR="002E2B18" w:rsidRPr="00F950C4" w:rsidRDefault="002E2B18" w:rsidP="002E0E48">
            <w:pPr>
              <w:jc w:val="center"/>
            </w:pPr>
            <w:r w:rsidRPr="006474CA">
              <w:rPr>
                <w:rFonts w:ascii="Arial" w:hAnsi="Arial" w:cs="Arial"/>
                <w:sz w:val="20"/>
                <w:szCs w:val="20"/>
                <w:lang w:val="uz-Cyrl-UZ"/>
              </w:rPr>
              <w:t>Қайта сайланган</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vAlign w:val="center"/>
          </w:tcPr>
          <w:p w:rsidR="002E2B18" w:rsidRDefault="002E2B18" w:rsidP="001639A2">
            <w:pPr>
              <w:jc w:val="center"/>
              <w:rPr>
                <w:rFonts w:ascii="Arial" w:hAnsi="Arial" w:cs="Arial"/>
                <w:sz w:val="20"/>
                <w:szCs w:val="20"/>
                <w:lang w:val="uz-Cyrl-UZ"/>
              </w:rPr>
            </w:pPr>
            <w:r>
              <w:rPr>
                <w:rFonts w:ascii="Arial" w:hAnsi="Arial" w:cs="Arial"/>
                <w:sz w:val="20"/>
                <w:szCs w:val="20"/>
                <w:lang w:val="uz-Cyrl-UZ"/>
              </w:rPr>
              <w:t>4</w:t>
            </w:r>
          </w:p>
        </w:tc>
        <w:tc>
          <w:tcPr>
            <w:tcW w:w="1038" w:type="pct"/>
            <w:gridSpan w:val="5"/>
            <w:shd w:val="clear" w:color="auto" w:fill="FFFFFF"/>
            <w:vAlign w:val="center"/>
          </w:tcPr>
          <w:p w:rsidR="002E2B18" w:rsidRPr="00F950C4" w:rsidRDefault="002E2B18" w:rsidP="00FC3F92">
            <w:pPr>
              <w:jc w:val="center"/>
              <w:rPr>
                <w:sz w:val="20"/>
                <w:szCs w:val="20"/>
              </w:rPr>
            </w:pPr>
            <w:r w:rsidRPr="00F950C4">
              <w:rPr>
                <w:rStyle w:val="a3"/>
                <w:rFonts w:ascii="Arial" w:hAnsi="Arial" w:cs="Arial"/>
                <w:b w:val="0"/>
                <w:color w:val="000000"/>
                <w:sz w:val="20"/>
                <w:szCs w:val="20"/>
                <w:lang w:val="en-US"/>
              </w:rPr>
              <w:t>2</w:t>
            </w:r>
            <w:r w:rsidRPr="00F950C4">
              <w:rPr>
                <w:rStyle w:val="a3"/>
                <w:rFonts w:ascii="Arial" w:hAnsi="Arial" w:cs="Arial"/>
                <w:b w:val="0"/>
                <w:color w:val="000000"/>
                <w:sz w:val="20"/>
                <w:szCs w:val="20"/>
                <w:lang w:val="uz-Cyrl-UZ"/>
              </w:rPr>
              <w:t>3.05.2014</w:t>
            </w:r>
          </w:p>
        </w:tc>
        <w:tc>
          <w:tcPr>
            <w:tcW w:w="1044" w:type="pct"/>
            <w:gridSpan w:val="7"/>
            <w:shd w:val="clear" w:color="auto" w:fill="FFFFFF"/>
            <w:tcMar>
              <w:top w:w="19" w:type="dxa"/>
              <w:left w:w="37" w:type="dxa"/>
              <w:bottom w:w="19" w:type="dxa"/>
              <w:right w:w="19" w:type="dxa"/>
            </w:tcMar>
            <w:vAlign w:val="center"/>
          </w:tcPr>
          <w:p w:rsidR="002E2B18" w:rsidRPr="00F950C4" w:rsidRDefault="002E2B18" w:rsidP="00901B71">
            <w:pPr>
              <w:jc w:val="center"/>
              <w:rPr>
                <w:rStyle w:val="a3"/>
                <w:rFonts w:ascii="Arial" w:hAnsi="Arial" w:cs="Arial"/>
                <w:b w:val="0"/>
                <w:color w:val="000000"/>
                <w:sz w:val="20"/>
                <w:szCs w:val="20"/>
                <w:lang w:val="uz-Cyrl-UZ"/>
              </w:rPr>
            </w:pPr>
            <w:r w:rsidRPr="00F950C4">
              <w:rPr>
                <w:rStyle w:val="a3"/>
                <w:rFonts w:ascii="Arial" w:hAnsi="Arial" w:cs="Arial"/>
                <w:b w:val="0"/>
                <w:color w:val="000000"/>
                <w:sz w:val="20"/>
                <w:szCs w:val="20"/>
                <w:lang w:val="uz-Cyrl-UZ"/>
              </w:rPr>
              <w:t>Тохиров Бахтиёр Иброхимович</w:t>
            </w:r>
          </w:p>
        </w:tc>
        <w:tc>
          <w:tcPr>
            <w:tcW w:w="905" w:type="pct"/>
            <w:gridSpan w:val="5"/>
            <w:shd w:val="clear" w:color="auto" w:fill="FFFFFF"/>
            <w:tcMar>
              <w:top w:w="0" w:type="dxa"/>
              <w:left w:w="57" w:type="dxa"/>
              <w:bottom w:w="0" w:type="dxa"/>
              <w:right w:w="57" w:type="dxa"/>
            </w:tcMar>
            <w:vAlign w:val="center"/>
          </w:tcPr>
          <w:p w:rsidR="002E2B18" w:rsidRPr="00F950C4" w:rsidRDefault="002E2B18" w:rsidP="008667AD">
            <w:pPr>
              <w:jc w:val="center"/>
              <w:rPr>
                <w:sz w:val="20"/>
                <w:szCs w:val="20"/>
              </w:rPr>
            </w:pPr>
            <w:r w:rsidRPr="00F950C4">
              <w:rPr>
                <w:rStyle w:val="a3"/>
                <w:rFonts w:ascii="Arial" w:hAnsi="Arial" w:cs="Arial"/>
                <w:b w:val="0"/>
                <w:color w:val="000000"/>
                <w:sz w:val="20"/>
                <w:szCs w:val="20"/>
                <w:lang w:val="uz-Cyrl-UZ"/>
              </w:rPr>
              <w:t>Банк Кенгаши аъзоси</w:t>
            </w:r>
          </w:p>
        </w:tc>
        <w:tc>
          <w:tcPr>
            <w:tcW w:w="766" w:type="pct"/>
            <w:gridSpan w:val="5"/>
            <w:shd w:val="clear" w:color="auto" w:fill="FFFFFF"/>
            <w:tcMar>
              <w:top w:w="19" w:type="dxa"/>
              <w:left w:w="37" w:type="dxa"/>
              <w:bottom w:w="19" w:type="dxa"/>
              <w:right w:w="19" w:type="dxa"/>
            </w:tcMar>
            <w:vAlign w:val="center"/>
          </w:tcPr>
          <w:p w:rsidR="002E2B18" w:rsidRPr="00F950C4" w:rsidRDefault="002E2B18" w:rsidP="002E0E48">
            <w:pPr>
              <w:jc w:val="center"/>
            </w:pPr>
            <w:r w:rsidRPr="00B43036">
              <w:rPr>
                <w:rFonts w:ascii="Arial" w:hAnsi="Arial" w:cs="Arial"/>
                <w:sz w:val="20"/>
                <w:szCs w:val="20"/>
                <w:lang w:val="uz-Cyrl-UZ"/>
              </w:rPr>
              <w:t>Акциядорлар умумий йиғилиши</w:t>
            </w:r>
          </w:p>
        </w:tc>
        <w:tc>
          <w:tcPr>
            <w:tcW w:w="895" w:type="pct"/>
            <w:gridSpan w:val="2"/>
            <w:shd w:val="clear" w:color="auto" w:fill="FFFFFF"/>
            <w:tcMar>
              <w:top w:w="0" w:type="dxa"/>
              <w:left w:w="57" w:type="dxa"/>
              <w:bottom w:w="0" w:type="dxa"/>
              <w:right w:w="57" w:type="dxa"/>
            </w:tcMar>
            <w:vAlign w:val="center"/>
          </w:tcPr>
          <w:p w:rsidR="002E2B18" w:rsidRPr="00F950C4" w:rsidRDefault="002E2B18" w:rsidP="002E0E48">
            <w:pPr>
              <w:jc w:val="center"/>
            </w:pPr>
            <w:r w:rsidRPr="006474CA">
              <w:rPr>
                <w:rFonts w:ascii="Arial" w:hAnsi="Arial" w:cs="Arial"/>
                <w:sz w:val="20"/>
                <w:szCs w:val="20"/>
                <w:lang w:val="uz-Cyrl-UZ"/>
              </w:rPr>
              <w:t>Қайта сайланган</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vAlign w:val="center"/>
          </w:tcPr>
          <w:p w:rsidR="002E2B18" w:rsidRDefault="002E2B18" w:rsidP="001639A2">
            <w:pPr>
              <w:jc w:val="center"/>
              <w:rPr>
                <w:rFonts w:ascii="Arial" w:hAnsi="Arial" w:cs="Arial"/>
                <w:sz w:val="20"/>
                <w:szCs w:val="20"/>
                <w:lang w:val="uz-Cyrl-UZ"/>
              </w:rPr>
            </w:pPr>
            <w:r>
              <w:rPr>
                <w:rFonts w:ascii="Arial" w:hAnsi="Arial" w:cs="Arial"/>
                <w:sz w:val="20"/>
                <w:szCs w:val="20"/>
                <w:lang w:val="uz-Cyrl-UZ"/>
              </w:rPr>
              <w:t>5</w:t>
            </w:r>
          </w:p>
        </w:tc>
        <w:tc>
          <w:tcPr>
            <w:tcW w:w="1038" w:type="pct"/>
            <w:gridSpan w:val="5"/>
            <w:shd w:val="clear" w:color="auto" w:fill="FFFFFF"/>
            <w:vAlign w:val="center"/>
          </w:tcPr>
          <w:p w:rsidR="002E2B18" w:rsidRPr="00F950C4" w:rsidRDefault="002E2B18" w:rsidP="00FC3F92">
            <w:pPr>
              <w:jc w:val="center"/>
              <w:rPr>
                <w:sz w:val="20"/>
                <w:szCs w:val="20"/>
              </w:rPr>
            </w:pPr>
            <w:r w:rsidRPr="00F950C4">
              <w:rPr>
                <w:rStyle w:val="a3"/>
                <w:rFonts w:ascii="Arial" w:hAnsi="Arial" w:cs="Arial"/>
                <w:b w:val="0"/>
                <w:color w:val="000000"/>
                <w:sz w:val="20"/>
                <w:szCs w:val="20"/>
                <w:lang w:val="en-US"/>
              </w:rPr>
              <w:t>2</w:t>
            </w:r>
            <w:r w:rsidRPr="00F950C4">
              <w:rPr>
                <w:rStyle w:val="a3"/>
                <w:rFonts w:ascii="Arial" w:hAnsi="Arial" w:cs="Arial"/>
                <w:b w:val="0"/>
                <w:color w:val="000000"/>
                <w:sz w:val="20"/>
                <w:szCs w:val="20"/>
                <w:lang w:val="uz-Cyrl-UZ"/>
              </w:rPr>
              <w:t>3.05.2014</w:t>
            </w:r>
          </w:p>
        </w:tc>
        <w:tc>
          <w:tcPr>
            <w:tcW w:w="1044" w:type="pct"/>
            <w:gridSpan w:val="7"/>
            <w:shd w:val="clear" w:color="auto" w:fill="FFFFFF"/>
            <w:tcMar>
              <w:top w:w="19" w:type="dxa"/>
              <w:left w:w="37" w:type="dxa"/>
              <w:bottom w:w="19" w:type="dxa"/>
              <w:right w:w="19" w:type="dxa"/>
            </w:tcMar>
            <w:vAlign w:val="center"/>
          </w:tcPr>
          <w:p w:rsidR="002E2B18" w:rsidRPr="00F950C4" w:rsidRDefault="002E2B18" w:rsidP="00901B71">
            <w:pPr>
              <w:jc w:val="center"/>
              <w:rPr>
                <w:rStyle w:val="a3"/>
                <w:rFonts w:ascii="Arial" w:hAnsi="Arial" w:cs="Arial"/>
                <w:b w:val="0"/>
                <w:color w:val="000000"/>
                <w:sz w:val="20"/>
                <w:szCs w:val="20"/>
                <w:lang w:val="uz-Cyrl-UZ"/>
              </w:rPr>
            </w:pPr>
            <w:r w:rsidRPr="00F950C4">
              <w:rPr>
                <w:rStyle w:val="a3"/>
                <w:rFonts w:ascii="Arial" w:hAnsi="Arial" w:cs="Arial"/>
                <w:b w:val="0"/>
                <w:color w:val="000000"/>
                <w:sz w:val="20"/>
                <w:szCs w:val="20"/>
                <w:lang w:val="uz-Cyrl-UZ"/>
              </w:rPr>
              <w:t>Мансуров Рустам Пулатович</w:t>
            </w:r>
          </w:p>
        </w:tc>
        <w:tc>
          <w:tcPr>
            <w:tcW w:w="905" w:type="pct"/>
            <w:gridSpan w:val="5"/>
            <w:shd w:val="clear" w:color="auto" w:fill="FFFFFF"/>
            <w:tcMar>
              <w:top w:w="0" w:type="dxa"/>
              <w:left w:w="57" w:type="dxa"/>
              <w:bottom w:w="0" w:type="dxa"/>
              <w:right w:w="57" w:type="dxa"/>
            </w:tcMar>
            <w:vAlign w:val="center"/>
          </w:tcPr>
          <w:p w:rsidR="002E2B18" w:rsidRPr="00F950C4" w:rsidRDefault="002E2B18" w:rsidP="008667AD">
            <w:pPr>
              <w:jc w:val="center"/>
              <w:rPr>
                <w:sz w:val="20"/>
                <w:szCs w:val="20"/>
              </w:rPr>
            </w:pPr>
            <w:r w:rsidRPr="00F950C4">
              <w:rPr>
                <w:rStyle w:val="a3"/>
                <w:rFonts w:ascii="Arial" w:hAnsi="Arial" w:cs="Arial"/>
                <w:b w:val="0"/>
                <w:color w:val="000000"/>
                <w:sz w:val="20"/>
                <w:szCs w:val="20"/>
                <w:lang w:val="uz-Cyrl-UZ"/>
              </w:rPr>
              <w:t>Банк Кенгаши аъзоси</w:t>
            </w:r>
          </w:p>
        </w:tc>
        <w:tc>
          <w:tcPr>
            <w:tcW w:w="766" w:type="pct"/>
            <w:gridSpan w:val="5"/>
            <w:shd w:val="clear" w:color="auto" w:fill="FFFFFF"/>
            <w:tcMar>
              <w:top w:w="19" w:type="dxa"/>
              <w:left w:w="37" w:type="dxa"/>
              <w:bottom w:w="19" w:type="dxa"/>
              <w:right w:w="19" w:type="dxa"/>
            </w:tcMar>
            <w:vAlign w:val="center"/>
          </w:tcPr>
          <w:p w:rsidR="002E2B18" w:rsidRPr="00F950C4" w:rsidRDefault="002E2B18" w:rsidP="002E0E48">
            <w:pPr>
              <w:jc w:val="center"/>
            </w:pPr>
            <w:r w:rsidRPr="00B43036">
              <w:rPr>
                <w:rFonts w:ascii="Arial" w:hAnsi="Arial" w:cs="Arial"/>
                <w:sz w:val="20"/>
                <w:szCs w:val="20"/>
                <w:lang w:val="uz-Cyrl-UZ"/>
              </w:rPr>
              <w:t>Акциядорлар умумий йиғилиши</w:t>
            </w:r>
          </w:p>
        </w:tc>
        <w:tc>
          <w:tcPr>
            <w:tcW w:w="895" w:type="pct"/>
            <w:gridSpan w:val="2"/>
            <w:shd w:val="clear" w:color="auto" w:fill="FFFFFF"/>
            <w:tcMar>
              <w:top w:w="0" w:type="dxa"/>
              <w:left w:w="57" w:type="dxa"/>
              <w:bottom w:w="0" w:type="dxa"/>
              <w:right w:w="57" w:type="dxa"/>
            </w:tcMar>
            <w:vAlign w:val="center"/>
          </w:tcPr>
          <w:p w:rsidR="002E2B18" w:rsidRPr="00F950C4" w:rsidRDefault="002E2B18" w:rsidP="002E0E48">
            <w:pPr>
              <w:jc w:val="center"/>
            </w:pPr>
            <w:r w:rsidRPr="006474CA">
              <w:rPr>
                <w:rFonts w:ascii="Arial" w:hAnsi="Arial" w:cs="Arial"/>
                <w:sz w:val="20"/>
                <w:szCs w:val="20"/>
                <w:lang w:val="uz-Cyrl-UZ"/>
              </w:rPr>
              <w:t>Қайта сайланган</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vAlign w:val="center"/>
          </w:tcPr>
          <w:p w:rsidR="002E2B18" w:rsidRDefault="002E2B18" w:rsidP="001639A2">
            <w:pPr>
              <w:jc w:val="center"/>
              <w:rPr>
                <w:rFonts w:ascii="Arial" w:hAnsi="Arial" w:cs="Arial"/>
                <w:sz w:val="20"/>
                <w:szCs w:val="20"/>
                <w:lang w:val="uz-Cyrl-UZ"/>
              </w:rPr>
            </w:pPr>
            <w:r>
              <w:rPr>
                <w:rFonts w:ascii="Arial" w:hAnsi="Arial" w:cs="Arial"/>
                <w:sz w:val="20"/>
                <w:szCs w:val="20"/>
                <w:lang w:val="uz-Cyrl-UZ"/>
              </w:rPr>
              <w:t>6</w:t>
            </w:r>
          </w:p>
        </w:tc>
        <w:tc>
          <w:tcPr>
            <w:tcW w:w="1038" w:type="pct"/>
            <w:gridSpan w:val="5"/>
            <w:shd w:val="clear" w:color="auto" w:fill="FFFFFF"/>
            <w:vAlign w:val="center"/>
          </w:tcPr>
          <w:p w:rsidR="002E2B18" w:rsidRPr="00F950C4" w:rsidRDefault="002E2B18" w:rsidP="00FC3F92">
            <w:pPr>
              <w:jc w:val="center"/>
              <w:rPr>
                <w:sz w:val="20"/>
                <w:szCs w:val="20"/>
              </w:rPr>
            </w:pPr>
            <w:r w:rsidRPr="00F950C4">
              <w:rPr>
                <w:rStyle w:val="a3"/>
                <w:rFonts w:ascii="Arial" w:hAnsi="Arial" w:cs="Arial"/>
                <w:b w:val="0"/>
                <w:color w:val="000000"/>
                <w:sz w:val="20"/>
                <w:szCs w:val="20"/>
                <w:lang w:val="en-US"/>
              </w:rPr>
              <w:t>2</w:t>
            </w:r>
            <w:r w:rsidRPr="00F950C4">
              <w:rPr>
                <w:rStyle w:val="a3"/>
                <w:rFonts w:ascii="Arial" w:hAnsi="Arial" w:cs="Arial"/>
                <w:b w:val="0"/>
                <w:color w:val="000000"/>
                <w:sz w:val="20"/>
                <w:szCs w:val="20"/>
                <w:lang w:val="uz-Cyrl-UZ"/>
              </w:rPr>
              <w:t>3.05.2014</w:t>
            </w:r>
          </w:p>
        </w:tc>
        <w:tc>
          <w:tcPr>
            <w:tcW w:w="1044" w:type="pct"/>
            <w:gridSpan w:val="7"/>
            <w:shd w:val="clear" w:color="auto" w:fill="FFFFFF"/>
            <w:tcMar>
              <w:top w:w="19" w:type="dxa"/>
              <w:left w:w="37" w:type="dxa"/>
              <w:bottom w:w="19" w:type="dxa"/>
              <w:right w:w="19" w:type="dxa"/>
            </w:tcMar>
            <w:vAlign w:val="center"/>
          </w:tcPr>
          <w:p w:rsidR="002E2B18" w:rsidRPr="00F950C4" w:rsidRDefault="002E2B18" w:rsidP="00901B71">
            <w:pPr>
              <w:jc w:val="center"/>
              <w:rPr>
                <w:rStyle w:val="a3"/>
                <w:rFonts w:ascii="Arial" w:hAnsi="Arial" w:cs="Arial"/>
                <w:b w:val="0"/>
                <w:color w:val="000000"/>
                <w:sz w:val="20"/>
                <w:szCs w:val="20"/>
                <w:lang w:val="uz-Cyrl-UZ"/>
              </w:rPr>
            </w:pPr>
            <w:r w:rsidRPr="00F950C4">
              <w:rPr>
                <w:rStyle w:val="a3"/>
                <w:rFonts w:ascii="Arial" w:hAnsi="Arial" w:cs="Arial"/>
                <w:b w:val="0"/>
                <w:color w:val="000000"/>
                <w:sz w:val="20"/>
                <w:szCs w:val="20"/>
                <w:lang w:val="uz-Cyrl-UZ"/>
              </w:rPr>
              <w:t>Қосимов Рустам Саидович</w:t>
            </w:r>
          </w:p>
        </w:tc>
        <w:tc>
          <w:tcPr>
            <w:tcW w:w="905" w:type="pct"/>
            <w:gridSpan w:val="5"/>
            <w:shd w:val="clear" w:color="auto" w:fill="FFFFFF"/>
            <w:tcMar>
              <w:top w:w="0" w:type="dxa"/>
              <w:left w:w="57" w:type="dxa"/>
              <w:bottom w:w="0" w:type="dxa"/>
              <w:right w:w="57" w:type="dxa"/>
            </w:tcMar>
            <w:vAlign w:val="center"/>
          </w:tcPr>
          <w:p w:rsidR="002E2B18" w:rsidRPr="00F950C4" w:rsidRDefault="002E2B18" w:rsidP="008667AD">
            <w:pPr>
              <w:jc w:val="center"/>
              <w:rPr>
                <w:sz w:val="20"/>
                <w:szCs w:val="20"/>
              </w:rPr>
            </w:pPr>
            <w:r w:rsidRPr="00F950C4">
              <w:rPr>
                <w:rStyle w:val="a3"/>
                <w:rFonts w:ascii="Arial" w:hAnsi="Arial" w:cs="Arial"/>
                <w:b w:val="0"/>
                <w:color w:val="000000"/>
                <w:sz w:val="20"/>
                <w:szCs w:val="20"/>
                <w:lang w:val="uz-Cyrl-UZ"/>
              </w:rPr>
              <w:t>Банк Кенгаши аъзоси</w:t>
            </w:r>
          </w:p>
        </w:tc>
        <w:tc>
          <w:tcPr>
            <w:tcW w:w="766" w:type="pct"/>
            <w:gridSpan w:val="5"/>
            <w:shd w:val="clear" w:color="auto" w:fill="FFFFFF"/>
            <w:tcMar>
              <w:top w:w="19" w:type="dxa"/>
              <w:left w:w="37" w:type="dxa"/>
              <w:bottom w:w="19" w:type="dxa"/>
              <w:right w:w="19" w:type="dxa"/>
            </w:tcMar>
            <w:vAlign w:val="center"/>
          </w:tcPr>
          <w:p w:rsidR="002E2B18" w:rsidRPr="00F950C4" w:rsidRDefault="002E2B18" w:rsidP="002E0E48">
            <w:pPr>
              <w:jc w:val="center"/>
            </w:pPr>
            <w:r w:rsidRPr="00B43036">
              <w:rPr>
                <w:rFonts w:ascii="Arial" w:hAnsi="Arial" w:cs="Arial"/>
                <w:sz w:val="20"/>
                <w:szCs w:val="20"/>
                <w:lang w:val="uz-Cyrl-UZ"/>
              </w:rPr>
              <w:t>Акциядорлар умумий йиғилиши</w:t>
            </w:r>
          </w:p>
        </w:tc>
        <w:tc>
          <w:tcPr>
            <w:tcW w:w="895" w:type="pct"/>
            <w:gridSpan w:val="2"/>
            <w:shd w:val="clear" w:color="auto" w:fill="FFFFFF"/>
            <w:tcMar>
              <w:top w:w="0" w:type="dxa"/>
              <w:left w:w="57" w:type="dxa"/>
              <w:bottom w:w="0" w:type="dxa"/>
              <w:right w:w="57" w:type="dxa"/>
            </w:tcMar>
            <w:vAlign w:val="center"/>
          </w:tcPr>
          <w:p w:rsidR="002E2B18" w:rsidRPr="00F950C4" w:rsidRDefault="002E2B18" w:rsidP="002E0E48">
            <w:pPr>
              <w:jc w:val="center"/>
            </w:pPr>
            <w:r w:rsidRPr="006474CA">
              <w:rPr>
                <w:rFonts w:ascii="Arial" w:hAnsi="Arial" w:cs="Arial"/>
                <w:sz w:val="20"/>
                <w:szCs w:val="20"/>
                <w:lang w:val="uz-Cyrl-UZ"/>
              </w:rPr>
              <w:t>Қайта сайланган</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vAlign w:val="center"/>
          </w:tcPr>
          <w:p w:rsidR="002E2B18" w:rsidRDefault="002E2B18" w:rsidP="001639A2">
            <w:pPr>
              <w:jc w:val="center"/>
              <w:rPr>
                <w:rFonts w:ascii="Arial" w:hAnsi="Arial" w:cs="Arial"/>
                <w:sz w:val="20"/>
                <w:szCs w:val="20"/>
                <w:lang w:val="uz-Cyrl-UZ"/>
              </w:rPr>
            </w:pPr>
            <w:r>
              <w:rPr>
                <w:rFonts w:ascii="Arial" w:hAnsi="Arial" w:cs="Arial"/>
                <w:sz w:val="20"/>
                <w:szCs w:val="20"/>
                <w:lang w:val="uz-Cyrl-UZ"/>
              </w:rPr>
              <w:t>7</w:t>
            </w:r>
          </w:p>
        </w:tc>
        <w:tc>
          <w:tcPr>
            <w:tcW w:w="1038" w:type="pct"/>
            <w:gridSpan w:val="5"/>
            <w:shd w:val="clear" w:color="auto" w:fill="FFFFFF"/>
            <w:vAlign w:val="center"/>
          </w:tcPr>
          <w:p w:rsidR="002E2B18" w:rsidRPr="00F950C4" w:rsidRDefault="002E2B18" w:rsidP="00FC3F92">
            <w:pPr>
              <w:jc w:val="center"/>
              <w:rPr>
                <w:sz w:val="20"/>
                <w:szCs w:val="20"/>
              </w:rPr>
            </w:pPr>
            <w:r w:rsidRPr="00F950C4">
              <w:rPr>
                <w:rStyle w:val="a3"/>
                <w:rFonts w:ascii="Arial" w:hAnsi="Arial" w:cs="Arial"/>
                <w:b w:val="0"/>
                <w:color w:val="000000"/>
                <w:sz w:val="20"/>
                <w:szCs w:val="20"/>
                <w:lang w:val="en-US"/>
              </w:rPr>
              <w:t>2</w:t>
            </w:r>
            <w:r w:rsidRPr="00F950C4">
              <w:rPr>
                <w:rStyle w:val="a3"/>
                <w:rFonts w:ascii="Arial" w:hAnsi="Arial" w:cs="Arial"/>
                <w:b w:val="0"/>
                <w:color w:val="000000"/>
                <w:sz w:val="20"/>
                <w:szCs w:val="20"/>
                <w:lang w:val="uz-Cyrl-UZ"/>
              </w:rPr>
              <w:t>3.05.2014</w:t>
            </w:r>
          </w:p>
        </w:tc>
        <w:tc>
          <w:tcPr>
            <w:tcW w:w="1044" w:type="pct"/>
            <w:gridSpan w:val="7"/>
            <w:shd w:val="clear" w:color="auto" w:fill="FFFFFF"/>
            <w:tcMar>
              <w:top w:w="19" w:type="dxa"/>
              <w:left w:w="37" w:type="dxa"/>
              <w:bottom w:w="19" w:type="dxa"/>
              <w:right w:w="19" w:type="dxa"/>
            </w:tcMar>
            <w:vAlign w:val="center"/>
          </w:tcPr>
          <w:p w:rsidR="002E2B18" w:rsidRPr="00F950C4" w:rsidRDefault="002E2B18" w:rsidP="00901B71">
            <w:pPr>
              <w:jc w:val="center"/>
              <w:rPr>
                <w:rStyle w:val="a3"/>
                <w:rFonts w:ascii="Arial" w:hAnsi="Arial" w:cs="Arial"/>
                <w:b w:val="0"/>
                <w:color w:val="000000"/>
                <w:sz w:val="20"/>
                <w:szCs w:val="20"/>
                <w:lang w:val="uz-Cyrl-UZ"/>
              </w:rPr>
            </w:pPr>
            <w:r w:rsidRPr="00F950C4">
              <w:rPr>
                <w:rStyle w:val="a3"/>
                <w:rFonts w:ascii="Arial" w:hAnsi="Arial" w:cs="Arial"/>
                <w:b w:val="0"/>
                <w:color w:val="000000"/>
                <w:sz w:val="20"/>
                <w:szCs w:val="20"/>
                <w:lang w:val="uz-Cyrl-UZ"/>
              </w:rPr>
              <w:t>Иминов Тохиржон Каримович</w:t>
            </w:r>
          </w:p>
        </w:tc>
        <w:tc>
          <w:tcPr>
            <w:tcW w:w="905" w:type="pct"/>
            <w:gridSpan w:val="5"/>
            <w:shd w:val="clear" w:color="auto" w:fill="FFFFFF"/>
            <w:tcMar>
              <w:top w:w="0" w:type="dxa"/>
              <w:left w:w="57" w:type="dxa"/>
              <w:bottom w:w="0" w:type="dxa"/>
              <w:right w:w="57" w:type="dxa"/>
            </w:tcMar>
            <w:vAlign w:val="center"/>
          </w:tcPr>
          <w:p w:rsidR="002E2B18" w:rsidRPr="00F950C4" w:rsidRDefault="002E2B18" w:rsidP="008667AD">
            <w:pPr>
              <w:jc w:val="center"/>
              <w:rPr>
                <w:sz w:val="20"/>
                <w:szCs w:val="20"/>
              </w:rPr>
            </w:pPr>
            <w:r w:rsidRPr="00F950C4">
              <w:rPr>
                <w:rStyle w:val="a3"/>
                <w:rFonts w:ascii="Arial" w:hAnsi="Arial" w:cs="Arial"/>
                <w:b w:val="0"/>
                <w:color w:val="000000"/>
                <w:sz w:val="20"/>
                <w:szCs w:val="20"/>
                <w:lang w:val="uz-Cyrl-UZ"/>
              </w:rPr>
              <w:t>Банк Кенгаши аъзоси</w:t>
            </w:r>
          </w:p>
        </w:tc>
        <w:tc>
          <w:tcPr>
            <w:tcW w:w="766" w:type="pct"/>
            <w:gridSpan w:val="5"/>
            <w:shd w:val="clear" w:color="auto" w:fill="FFFFFF"/>
            <w:tcMar>
              <w:top w:w="19" w:type="dxa"/>
              <w:left w:w="37" w:type="dxa"/>
              <w:bottom w:w="19" w:type="dxa"/>
              <w:right w:w="19" w:type="dxa"/>
            </w:tcMar>
            <w:vAlign w:val="center"/>
          </w:tcPr>
          <w:p w:rsidR="002E2B18" w:rsidRPr="00F950C4" w:rsidRDefault="002E2B18" w:rsidP="002E0E48">
            <w:pPr>
              <w:jc w:val="center"/>
            </w:pPr>
            <w:r w:rsidRPr="00B43036">
              <w:rPr>
                <w:rFonts w:ascii="Arial" w:hAnsi="Arial" w:cs="Arial"/>
                <w:sz w:val="20"/>
                <w:szCs w:val="20"/>
                <w:lang w:val="uz-Cyrl-UZ"/>
              </w:rPr>
              <w:t>Акциядорлар умумий йиғилиши</w:t>
            </w:r>
          </w:p>
        </w:tc>
        <w:tc>
          <w:tcPr>
            <w:tcW w:w="895" w:type="pct"/>
            <w:gridSpan w:val="2"/>
            <w:shd w:val="clear" w:color="auto" w:fill="FFFFFF"/>
            <w:tcMar>
              <w:top w:w="0" w:type="dxa"/>
              <w:left w:w="57" w:type="dxa"/>
              <w:bottom w:w="0" w:type="dxa"/>
              <w:right w:w="57" w:type="dxa"/>
            </w:tcMar>
            <w:vAlign w:val="center"/>
          </w:tcPr>
          <w:p w:rsidR="002E2B18" w:rsidRPr="00F950C4" w:rsidRDefault="002E2B18" w:rsidP="002E0E48">
            <w:pPr>
              <w:jc w:val="center"/>
            </w:pPr>
            <w:r w:rsidRPr="006474CA">
              <w:rPr>
                <w:rFonts w:ascii="Arial" w:hAnsi="Arial" w:cs="Arial"/>
                <w:sz w:val="20"/>
                <w:szCs w:val="20"/>
                <w:lang w:val="uz-Cyrl-UZ"/>
              </w:rPr>
              <w:t>Қайта сайланган</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vAlign w:val="center"/>
          </w:tcPr>
          <w:p w:rsidR="002E2B18" w:rsidRDefault="002E2B18" w:rsidP="001639A2">
            <w:pPr>
              <w:jc w:val="center"/>
              <w:rPr>
                <w:rFonts w:ascii="Arial" w:hAnsi="Arial" w:cs="Arial"/>
                <w:sz w:val="20"/>
                <w:szCs w:val="20"/>
                <w:lang w:val="uz-Cyrl-UZ"/>
              </w:rPr>
            </w:pPr>
            <w:r>
              <w:rPr>
                <w:rFonts w:ascii="Arial" w:hAnsi="Arial" w:cs="Arial"/>
                <w:sz w:val="20"/>
                <w:szCs w:val="20"/>
                <w:lang w:val="uz-Cyrl-UZ"/>
              </w:rPr>
              <w:t>8</w:t>
            </w:r>
          </w:p>
        </w:tc>
        <w:tc>
          <w:tcPr>
            <w:tcW w:w="1038" w:type="pct"/>
            <w:gridSpan w:val="5"/>
            <w:shd w:val="clear" w:color="auto" w:fill="FFFFFF"/>
            <w:vAlign w:val="center"/>
          </w:tcPr>
          <w:p w:rsidR="002E2B18" w:rsidRPr="00F950C4" w:rsidRDefault="002E2B18" w:rsidP="00FC3F92">
            <w:pPr>
              <w:jc w:val="center"/>
              <w:rPr>
                <w:sz w:val="20"/>
                <w:szCs w:val="20"/>
              </w:rPr>
            </w:pPr>
            <w:r w:rsidRPr="00F950C4">
              <w:rPr>
                <w:rStyle w:val="a3"/>
                <w:rFonts w:ascii="Arial" w:hAnsi="Arial" w:cs="Arial"/>
                <w:b w:val="0"/>
                <w:color w:val="000000"/>
                <w:sz w:val="20"/>
                <w:szCs w:val="20"/>
                <w:lang w:val="en-US"/>
              </w:rPr>
              <w:t>2</w:t>
            </w:r>
            <w:r w:rsidRPr="00F950C4">
              <w:rPr>
                <w:rStyle w:val="a3"/>
                <w:rFonts w:ascii="Arial" w:hAnsi="Arial" w:cs="Arial"/>
                <w:b w:val="0"/>
                <w:color w:val="000000"/>
                <w:sz w:val="20"/>
                <w:szCs w:val="20"/>
                <w:lang w:val="uz-Cyrl-UZ"/>
              </w:rPr>
              <w:t>3.05.2014</w:t>
            </w:r>
          </w:p>
        </w:tc>
        <w:tc>
          <w:tcPr>
            <w:tcW w:w="1044" w:type="pct"/>
            <w:gridSpan w:val="7"/>
            <w:shd w:val="clear" w:color="auto" w:fill="FFFFFF"/>
            <w:tcMar>
              <w:top w:w="19" w:type="dxa"/>
              <w:left w:w="37" w:type="dxa"/>
              <w:bottom w:w="19" w:type="dxa"/>
              <w:right w:w="19" w:type="dxa"/>
            </w:tcMar>
            <w:vAlign w:val="center"/>
          </w:tcPr>
          <w:p w:rsidR="002E2B18" w:rsidRPr="00F950C4" w:rsidRDefault="002E2B18" w:rsidP="00901B71">
            <w:pPr>
              <w:jc w:val="center"/>
              <w:rPr>
                <w:rStyle w:val="a3"/>
                <w:rFonts w:ascii="Arial" w:hAnsi="Arial" w:cs="Arial"/>
                <w:b w:val="0"/>
                <w:color w:val="000000"/>
                <w:sz w:val="20"/>
                <w:szCs w:val="20"/>
                <w:lang w:val="uz-Cyrl-UZ"/>
              </w:rPr>
            </w:pPr>
            <w:r w:rsidRPr="00F950C4">
              <w:rPr>
                <w:rStyle w:val="a3"/>
                <w:rFonts w:ascii="Arial" w:hAnsi="Arial" w:cs="Arial"/>
                <w:b w:val="0"/>
                <w:color w:val="000000"/>
                <w:sz w:val="20"/>
                <w:szCs w:val="20"/>
                <w:lang w:val="uz-Cyrl-UZ"/>
              </w:rPr>
              <w:t>Юлдашев Фахриддин Турақулович</w:t>
            </w:r>
          </w:p>
        </w:tc>
        <w:tc>
          <w:tcPr>
            <w:tcW w:w="905" w:type="pct"/>
            <w:gridSpan w:val="5"/>
            <w:shd w:val="clear" w:color="auto" w:fill="FFFFFF"/>
            <w:tcMar>
              <w:top w:w="0" w:type="dxa"/>
              <w:left w:w="57" w:type="dxa"/>
              <w:bottom w:w="0" w:type="dxa"/>
              <w:right w:w="57" w:type="dxa"/>
            </w:tcMar>
            <w:vAlign w:val="center"/>
          </w:tcPr>
          <w:p w:rsidR="002E2B18" w:rsidRPr="00F950C4" w:rsidRDefault="002E2B18" w:rsidP="008667AD">
            <w:pPr>
              <w:jc w:val="center"/>
              <w:rPr>
                <w:sz w:val="20"/>
                <w:szCs w:val="20"/>
              </w:rPr>
            </w:pPr>
            <w:r w:rsidRPr="00F950C4">
              <w:rPr>
                <w:rStyle w:val="a3"/>
                <w:rFonts w:ascii="Arial" w:hAnsi="Arial" w:cs="Arial"/>
                <w:b w:val="0"/>
                <w:color w:val="000000"/>
                <w:sz w:val="20"/>
                <w:szCs w:val="20"/>
                <w:lang w:val="uz-Cyrl-UZ"/>
              </w:rPr>
              <w:t>Банк Кенгаши аъзоси</w:t>
            </w:r>
          </w:p>
        </w:tc>
        <w:tc>
          <w:tcPr>
            <w:tcW w:w="766" w:type="pct"/>
            <w:gridSpan w:val="5"/>
            <w:shd w:val="clear" w:color="auto" w:fill="FFFFFF"/>
            <w:tcMar>
              <w:top w:w="19" w:type="dxa"/>
              <w:left w:w="37" w:type="dxa"/>
              <w:bottom w:w="19" w:type="dxa"/>
              <w:right w:w="19" w:type="dxa"/>
            </w:tcMar>
            <w:vAlign w:val="center"/>
          </w:tcPr>
          <w:p w:rsidR="009C6B82" w:rsidRPr="000820B9" w:rsidRDefault="002E2B18" w:rsidP="000820B9">
            <w:pPr>
              <w:jc w:val="center"/>
              <w:rPr>
                <w:rFonts w:ascii="Arial" w:hAnsi="Arial" w:cs="Arial"/>
                <w:sz w:val="20"/>
                <w:szCs w:val="20"/>
                <w:lang w:val="en-US"/>
              </w:rPr>
            </w:pPr>
            <w:r w:rsidRPr="00B43036">
              <w:rPr>
                <w:rFonts w:ascii="Arial" w:hAnsi="Arial" w:cs="Arial"/>
                <w:sz w:val="20"/>
                <w:szCs w:val="20"/>
                <w:lang w:val="uz-Cyrl-UZ"/>
              </w:rPr>
              <w:t>Акциядорлар умумий йиғилиши</w:t>
            </w:r>
          </w:p>
        </w:tc>
        <w:tc>
          <w:tcPr>
            <w:tcW w:w="895" w:type="pct"/>
            <w:gridSpan w:val="2"/>
            <w:shd w:val="clear" w:color="auto" w:fill="FFFFFF"/>
            <w:tcMar>
              <w:top w:w="0" w:type="dxa"/>
              <w:left w:w="57" w:type="dxa"/>
              <w:bottom w:w="0" w:type="dxa"/>
              <w:right w:w="57" w:type="dxa"/>
            </w:tcMar>
            <w:vAlign w:val="center"/>
          </w:tcPr>
          <w:p w:rsidR="002E2B18" w:rsidRPr="00F950C4" w:rsidRDefault="002E2B18" w:rsidP="002E0E48">
            <w:pPr>
              <w:jc w:val="center"/>
            </w:pPr>
            <w:r w:rsidRPr="006474CA">
              <w:rPr>
                <w:rFonts w:ascii="Arial" w:hAnsi="Arial" w:cs="Arial"/>
                <w:sz w:val="20"/>
                <w:szCs w:val="20"/>
                <w:lang w:val="uz-Cyrl-UZ"/>
              </w:rPr>
              <w:t>Қайта сайланган</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vAlign w:val="center"/>
          </w:tcPr>
          <w:p w:rsidR="002E2B18" w:rsidRDefault="002E2B18" w:rsidP="001639A2">
            <w:pPr>
              <w:jc w:val="center"/>
              <w:rPr>
                <w:rFonts w:ascii="Arial" w:hAnsi="Arial" w:cs="Arial"/>
                <w:sz w:val="20"/>
                <w:szCs w:val="20"/>
                <w:lang w:val="uz-Cyrl-UZ"/>
              </w:rPr>
            </w:pPr>
            <w:r>
              <w:rPr>
                <w:rFonts w:ascii="Arial" w:hAnsi="Arial" w:cs="Arial"/>
                <w:sz w:val="20"/>
                <w:szCs w:val="20"/>
                <w:lang w:val="uz-Cyrl-UZ"/>
              </w:rPr>
              <w:t>9</w:t>
            </w:r>
          </w:p>
        </w:tc>
        <w:tc>
          <w:tcPr>
            <w:tcW w:w="1038" w:type="pct"/>
            <w:gridSpan w:val="5"/>
            <w:shd w:val="clear" w:color="auto" w:fill="FFFFFF"/>
            <w:vAlign w:val="center"/>
          </w:tcPr>
          <w:p w:rsidR="002E2B18" w:rsidRPr="00F950C4" w:rsidRDefault="002E2B18" w:rsidP="00FC3F92">
            <w:pPr>
              <w:jc w:val="center"/>
              <w:rPr>
                <w:sz w:val="20"/>
                <w:szCs w:val="20"/>
              </w:rPr>
            </w:pPr>
            <w:r w:rsidRPr="00F950C4">
              <w:rPr>
                <w:rStyle w:val="a3"/>
                <w:rFonts w:ascii="Arial" w:hAnsi="Arial" w:cs="Arial"/>
                <w:b w:val="0"/>
                <w:color w:val="000000"/>
                <w:sz w:val="20"/>
                <w:szCs w:val="20"/>
                <w:lang w:val="en-US"/>
              </w:rPr>
              <w:t>2</w:t>
            </w:r>
            <w:r w:rsidRPr="00F950C4">
              <w:rPr>
                <w:rStyle w:val="a3"/>
                <w:rFonts w:ascii="Arial" w:hAnsi="Arial" w:cs="Arial"/>
                <w:b w:val="0"/>
                <w:color w:val="000000"/>
                <w:sz w:val="20"/>
                <w:szCs w:val="20"/>
                <w:lang w:val="uz-Cyrl-UZ"/>
              </w:rPr>
              <w:t>3.05.2014</w:t>
            </w:r>
          </w:p>
        </w:tc>
        <w:tc>
          <w:tcPr>
            <w:tcW w:w="1044" w:type="pct"/>
            <w:gridSpan w:val="7"/>
            <w:shd w:val="clear" w:color="auto" w:fill="FFFFFF"/>
            <w:tcMar>
              <w:top w:w="19" w:type="dxa"/>
              <w:left w:w="37" w:type="dxa"/>
              <w:bottom w:w="19" w:type="dxa"/>
              <w:right w:w="19" w:type="dxa"/>
            </w:tcMar>
            <w:vAlign w:val="center"/>
          </w:tcPr>
          <w:p w:rsidR="002E2B18" w:rsidRPr="00F950C4" w:rsidRDefault="002E2B18" w:rsidP="00901B71">
            <w:pPr>
              <w:jc w:val="center"/>
              <w:rPr>
                <w:rStyle w:val="a3"/>
                <w:rFonts w:ascii="Arial" w:hAnsi="Arial" w:cs="Arial"/>
                <w:b w:val="0"/>
                <w:color w:val="000000"/>
                <w:sz w:val="20"/>
                <w:szCs w:val="20"/>
                <w:lang w:val="uz-Cyrl-UZ"/>
              </w:rPr>
            </w:pPr>
            <w:r w:rsidRPr="00F950C4">
              <w:rPr>
                <w:rStyle w:val="a3"/>
                <w:rFonts w:ascii="Arial" w:hAnsi="Arial" w:cs="Arial"/>
                <w:b w:val="0"/>
                <w:color w:val="000000"/>
                <w:sz w:val="20"/>
                <w:szCs w:val="20"/>
                <w:lang w:val="uz-Cyrl-UZ"/>
              </w:rPr>
              <w:t>Абдумўминов Абдурашид Абдуахадович</w:t>
            </w:r>
          </w:p>
        </w:tc>
        <w:tc>
          <w:tcPr>
            <w:tcW w:w="905" w:type="pct"/>
            <w:gridSpan w:val="5"/>
            <w:shd w:val="clear" w:color="auto" w:fill="FFFFFF"/>
            <w:tcMar>
              <w:top w:w="0" w:type="dxa"/>
              <w:left w:w="57" w:type="dxa"/>
              <w:bottom w:w="0" w:type="dxa"/>
              <w:right w:w="57" w:type="dxa"/>
            </w:tcMar>
            <w:vAlign w:val="center"/>
          </w:tcPr>
          <w:p w:rsidR="002E2B18" w:rsidRPr="00F950C4" w:rsidRDefault="002E2B18" w:rsidP="008667AD">
            <w:pPr>
              <w:jc w:val="center"/>
              <w:rPr>
                <w:b/>
                <w:sz w:val="20"/>
                <w:szCs w:val="20"/>
              </w:rPr>
            </w:pPr>
            <w:r w:rsidRPr="00F950C4">
              <w:rPr>
                <w:rStyle w:val="a3"/>
                <w:rFonts w:ascii="Arial" w:hAnsi="Arial" w:cs="Arial"/>
                <w:b w:val="0"/>
                <w:color w:val="000000"/>
                <w:sz w:val="20"/>
                <w:szCs w:val="20"/>
                <w:lang w:val="uz-Cyrl-UZ"/>
              </w:rPr>
              <w:t>Банк Кенгаши аъзоси</w:t>
            </w:r>
          </w:p>
        </w:tc>
        <w:tc>
          <w:tcPr>
            <w:tcW w:w="766" w:type="pct"/>
            <w:gridSpan w:val="5"/>
            <w:shd w:val="clear" w:color="auto" w:fill="FFFFFF"/>
            <w:tcMar>
              <w:top w:w="19" w:type="dxa"/>
              <w:left w:w="37" w:type="dxa"/>
              <w:bottom w:w="19" w:type="dxa"/>
              <w:right w:w="19" w:type="dxa"/>
            </w:tcMar>
            <w:vAlign w:val="center"/>
          </w:tcPr>
          <w:p w:rsidR="002E2B18" w:rsidRPr="00F950C4" w:rsidRDefault="002E2B18" w:rsidP="002E0E48">
            <w:pPr>
              <w:jc w:val="center"/>
            </w:pPr>
            <w:r w:rsidRPr="00B43036">
              <w:rPr>
                <w:rFonts w:ascii="Arial" w:hAnsi="Arial" w:cs="Arial"/>
                <w:sz w:val="20"/>
                <w:szCs w:val="20"/>
                <w:lang w:val="uz-Cyrl-UZ"/>
              </w:rPr>
              <w:t>Акциядорлар умумий йиғилиши</w:t>
            </w:r>
          </w:p>
        </w:tc>
        <w:tc>
          <w:tcPr>
            <w:tcW w:w="895" w:type="pct"/>
            <w:gridSpan w:val="2"/>
            <w:shd w:val="clear" w:color="auto" w:fill="FFFFFF"/>
            <w:tcMar>
              <w:top w:w="0" w:type="dxa"/>
              <w:left w:w="57" w:type="dxa"/>
              <w:bottom w:w="0" w:type="dxa"/>
              <w:right w:w="57" w:type="dxa"/>
            </w:tcMar>
            <w:vAlign w:val="center"/>
          </w:tcPr>
          <w:p w:rsidR="002E2B18" w:rsidRPr="00F950C4" w:rsidRDefault="002E2B18" w:rsidP="002E0E48">
            <w:pPr>
              <w:jc w:val="center"/>
            </w:pPr>
            <w:r w:rsidRPr="006474CA">
              <w:rPr>
                <w:rFonts w:ascii="Arial" w:hAnsi="Arial" w:cs="Arial"/>
                <w:sz w:val="20"/>
                <w:szCs w:val="20"/>
                <w:lang w:val="uz-Cyrl-UZ"/>
              </w:rPr>
              <w:t>Қайта сайланган</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vAlign w:val="center"/>
          </w:tcPr>
          <w:p w:rsidR="002E2B18" w:rsidRDefault="002E2B18" w:rsidP="001639A2">
            <w:pPr>
              <w:jc w:val="center"/>
              <w:rPr>
                <w:rFonts w:ascii="Arial" w:hAnsi="Arial" w:cs="Arial"/>
                <w:sz w:val="20"/>
                <w:szCs w:val="20"/>
                <w:lang w:val="uz-Cyrl-UZ"/>
              </w:rPr>
            </w:pPr>
            <w:r>
              <w:rPr>
                <w:rFonts w:ascii="Arial" w:hAnsi="Arial" w:cs="Arial"/>
                <w:sz w:val="20"/>
                <w:szCs w:val="20"/>
                <w:lang w:val="uz-Cyrl-UZ"/>
              </w:rPr>
              <w:t>10</w:t>
            </w:r>
          </w:p>
        </w:tc>
        <w:tc>
          <w:tcPr>
            <w:tcW w:w="1038" w:type="pct"/>
            <w:gridSpan w:val="5"/>
            <w:shd w:val="clear" w:color="auto" w:fill="FFFFFF"/>
            <w:vAlign w:val="center"/>
          </w:tcPr>
          <w:p w:rsidR="002E2B18" w:rsidRPr="00F950C4" w:rsidRDefault="002E2B18" w:rsidP="00FC3F92">
            <w:pPr>
              <w:jc w:val="center"/>
              <w:rPr>
                <w:sz w:val="20"/>
                <w:szCs w:val="20"/>
              </w:rPr>
            </w:pPr>
            <w:r w:rsidRPr="00F950C4">
              <w:rPr>
                <w:rStyle w:val="a3"/>
                <w:rFonts w:ascii="Arial" w:hAnsi="Arial" w:cs="Arial"/>
                <w:b w:val="0"/>
                <w:color w:val="000000"/>
                <w:sz w:val="20"/>
                <w:szCs w:val="20"/>
                <w:lang w:val="en-US"/>
              </w:rPr>
              <w:t>2</w:t>
            </w:r>
            <w:r w:rsidRPr="00F950C4">
              <w:rPr>
                <w:rStyle w:val="a3"/>
                <w:rFonts w:ascii="Arial" w:hAnsi="Arial" w:cs="Arial"/>
                <w:b w:val="0"/>
                <w:color w:val="000000"/>
                <w:sz w:val="20"/>
                <w:szCs w:val="20"/>
                <w:lang w:val="uz-Cyrl-UZ"/>
              </w:rPr>
              <w:t>3.05.2014</w:t>
            </w:r>
          </w:p>
        </w:tc>
        <w:tc>
          <w:tcPr>
            <w:tcW w:w="1044" w:type="pct"/>
            <w:gridSpan w:val="7"/>
            <w:shd w:val="clear" w:color="auto" w:fill="FFFFFF"/>
            <w:tcMar>
              <w:top w:w="19" w:type="dxa"/>
              <w:left w:w="37" w:type="dxa"/>
              <w:bottom w:w="19" w:type="dxa"/>
              <w:right w:w="19" w:type="dxa"/>
            </w:tcMar>
            <w:vAlign w:val="center"/>
          </w:tcPr>
          <w:p w:rsidR="002E2B18" w:rsidRPr="00F950C4" w:rsidRDefault="002E2B18" w:rsidP="00901B71">
            <w:pPr>
              <w:jc w:val="center"/>
              <w:rPr>
                <w:rStyle w:val="a3"/>
                <w:rFonts w:ascii="Arial" w:hAnsi="Arial" w:cs="Arial"/>
                <w:b w:val="0"/>
                <w:color w:val="000000"/>
                <w:sz w:val="20"/>
                <w:szCs w:val="20"/>
                <w:lang w:val="uz-Cyrl-UZ"/>
              </w:rPr>
            </w:pPr>
            <w:r w:rsidRPr="00F950C4">
              <w:rPr>
                <w:rStyle w:val="a3"/>
                <w:rFonts w:ascii="Arial" w:hAnsi="Arial" w:cs="Arial"/>
                <w:b w:val="0"/>
                <w:color w:val="000000"/>
                <w:sz w:val="20"/>
                <w:szCs w:val="20"/>
                <w:lang w:val="uz-Cyrl-UZ"/>
              </w:rPr>
              <w:t>Ирисбекова Каммуна Наринбаевна</w:t>
            </w:r>
          </w:p>
        </w:tc>
        <w:tc>
          <w:tcPr>
            <w:tcW w:w="905" w:type="pct"/>
            <w:gridSpan w:val="5"/>
            <w:shd w:val="clear" w:color="auto" w:fill="FFFFFF"/>
            <w:tcMar>
              <w:top w:w="0" w:type="dxa"/>
              <w:left w:w="57" w:type="dxa"/>
              <w:bottom w:w="0" w:type="dxa"/>
              <w:right w:w="57" w:type="dxa"/>
            </w:tcMar>
            <w:vAlign w:val="center"/>
          </w:tcPr>
          <w:p w:rsidR="002E2B18" w:rsidRPr="00F950C4" w:rsidRDefault="002E2B18" w:rsidP="008667AD">
            <w:pPr>
              <w:jc w:val="center"/>
              <w:rPr>
                <w:b/>
                <w:sz w:val="20"/>
                <w:szCs w:val="20"/>
              </w:rPr>
            </w:pPr>
            <w:r w:rsidRPr="00F950C4">
              <w:rPr>
                <w:rStyle w:val="a3"/>
                <w:rFonts w:ascii="Arial" w:hAnsi="Arial" w:cs="Arial"/>
                <w:b w:val="0"/>
                <w:color w:val="000000"/>
                <w:sz w:val="20"/>
                <w:szCs w:val="20"/>
                <w:lang w:val="uz-Cyrl-UZ"/>
              </w:rPr>
              <w:t>Банк Бошқаруви</w:t>
            </w:r>
          </w:p>
        </w:tc>
        <w:tc>
          <w:tcPr>
            <w:tcW w:w="766" w:type="pct"/>
            <w:gridSpan w:val="5"/>
            <w:shd w:val="clear" w:color="auto" w:fill="FFFFFF"/>
            <w:tcMar>
              <w:top w:w="19" w:type="dxa"/>
              <w:left w:w="37" w:type="dxa"/>
              <w:bottom w:w="19" w:type="dxa"/>
              <w:right w:w="19" w:type="dxa"/>
            </w:tcMar>
            <w:vAlign w:val="center"/>
          </w:tcPr>
          <w:p w:rsidR="002E2B18" w:rsidRPr="00F950C4" w:rsidRDefault="002E2B18" w:rsidP="002E0E48">
            <w:pPr>
              <w:jc w:val="center"/>
            </w:pPr>
            <w:r w:rsidRPr="00B43036">
              <w:rPr>
                <w:rFonts w:ascii="Arial" w:hAnsi="Arial" w:cs="Arial"/>
                <w:sz w:val="20"/>
                <w:szCs w:val="20"/>
                <w:lang w:val="uz-Cyrl-UZ"/>
              </w:rPr>
              <w:t>Акциядорлар умумий йиғилиши</w:t>
            </w:r>
          </w:p>
        </w:tc>
        <w:tc>
          <w:tcPr>
            <w:tcW w:w="895" w:type="pct"/>
            <w:gridSpan w:val="2"/>
            <w:shd w:val="clear" w:color="auto" w:fill="FFFFFF"/>
            <w:tcMar>
              <w:top w:w="0" w:type="dxa"/>
              <w:left w:w="57" w:type="dxa"/>
              <w:bottom w:w="0" w:type="dxa"/>
              <w:right w:w="57" w:type="dxa"/>
            </w:tcMar>
            <w:vAlign w:val="center"/>
          </w:tcPr>
          <w:p w:rsidR="002E2B18" w:rsidRPr="002E0E48" w:rsidRDefault="002E2B18" w:rsidP="002E0E48">
            <w:pPr>
              <w:jc w:val="center"/>
              <w:rPr>
                <w:rFonts w:ascii="Arial" w:hAnsi="Arial" w:cs="Arial"/>
                <w:sz w:val="20"/>
                <w:szCs w:val="20"/>
                <w:lang w:val="uz-Cyrl-UZ"/>
              </w:rPr>
            </w:pPr>
            <w:r>
              <w:rPr>
                <w:rFonts w:ascii="Arial" w:hAnsi="Arial" w:cs="Arial"/>
                <w:sz w:val="20"/>
                <w:szCs w:val="20"/>
                <w:lang w:val="uz-Cyrl-UZ"/>
              </w:rPr>
              <w:t>Шартнома муддати узайтирилган</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vAlign w:val="center"/>
          </w:tcPr>
          <w:p w:rsidR="002E2B18" w:rsidRDefault="002E2B18" w:rsidP="001639A2">
            <w:pPr>
              <w:jc w:val="center"/>
              <w:rPr>
                <w:rFonts w:ascii="Arial" w:hAnsi="Arial" w:cs="Arial"/>
                <w:sz w:val="20"/>
                <w:szCs w:val="20"/>
                <w:lang w:val="uz-Cyrl-UZ"/>
              </w:rPr>
            </w:pPr>
            <w:r>
              <w:rPr>
                <w:rFonts w:ascii="Arial" w:hAnsi="Arial" w:cs="Arial"/>
                <w:sz w:val="20"/>
                <w:szCs w:val="20"/>
                <w:lang w:val="uz-Cyrl-UZ"/>
              </w:rPr>
              <w:t>11</w:t>
            </w:r>
          </w:p>
        </w:tc>
        <w:tc>
          <w:tcPr>
            <w:tcW w:w="1038" w:type="pct"/>
            <w:gridSpan w:val="5"/>
            <w:shd w:val="clear" w:color="auto" w:fill="FFFFFF"/>
            <w:vAlign w:val="center"/>
          </w:tcPr>
          <w:p w:rsidR="002E2B18" w:rsidRPr="00F950C4" w:rsidRDefault="002E2B18" w:rsidP="00FC3F92">
            <w:pPr>
              <w:jc w:val="center"/>
              <w:rPr>
                <w:sz w:val="20"/>
                <w:szCs w:val="20"/>
                <w:highlight w:val="yellow"/>
              </w:rPr>
            </w:pPr>
            <w:r w:rsidRPr="00F950C4">
              <w:rPr>
                <w:rStyle w:val="a3"/>
                <w:rFonts w:ascii="Arial" w:hAnsi="Arial" w:cs="Arial"/>
                <w:b w:val="0"/>
                <w:color w:val="000000"/>
                <w:sz w:val="20"/>
                <w:szCs w:val="20"/>
                <w:lang w:val="en-US"/>
              </w:rPr>
              <w:t>26</w:t>
            </w:r>
            <w:r w:rsidRPr="00F950C4">
              <w:rPr>
                <w:rStyle w:val="a3"/>
                <w:rFonts w:ascii="Arial" w:hAnsi="Arial" w:cs="Arial"/>
                <w:b w:val="0"/>
                <w:color w:val="000000"/>
                <w:sz w:val="20"/>
                <w:szCs w:val="20"/>
                <w:lang w:val="uz-Cyrl-UZ"/>
              </w:rPr>
              <w:t>.05.2014</w:t>
            </w:r>
          </w:p>
        </w:tc>
        <w:tc>
          <w:tcPr>
            <w:tcW w:w="1044" w:type="pct"/>
            <w:gridSpan w:val="7"/>
            <w:shd w:val="clear" w:color="auto" w:fill="FFFFFF"/>
            <w:tcMar>
              <w:top w:w="19" w:type="dxa"/>
              <w:left w:w="37" w:type="dxa"/>
              <w:bottom w:w="19" w:type="dxa"/>
              <w:right w:w="19" w:type="dxa"/>
            </w:tcMar>
            <w:vAlign w:val="center"/>
          </w:tcPr>
          <w:p w:rsidR="002E2B18" w:rsidRPr="00F950C4" w:rsidRDefault="002E2B18" w:rsidP="00901B71">
            <w:pPr>
              <w:jc w:val="center"/>
              <w:rPr>
                <w:rStyle w:val="a3"/>
                <w:rFonts w:ascii="Arial" w:hAnsi="Arial" w:cs="Arial"/>
                <w:b w:val="0"/>
                <w:color w:val="000000"/>
                <w:sz w:val="20"/>
                <w:szCs w:val="20"/>
                <w:lang w:val="uz-Cyrl-UZ"/>
              </w:rPr>
            </w:pPr>
            <w:r w:rsidRPr="00F950C4">
              <w:rPr>
                <w:rStyle w:val="a3"/>
                <w:rFonts w:ascii="Arial" w:hAnsi="Arial" w:cs="Arial"/>
                <w:b w:val="0"/>
                <w:color w:val="000000"/>
                <w:sz w:val="20"/>
                <w:szCs w:val="20"/>
                <w:lang w:val="uz-Cyrl-UZ"/>
              </w:rPr>
              <w:t>Абдурахманов Махмуд Сативалдиевич</w:t>
            </w:r>
          </w:p>
        </w:tc>
        <w:tc>
          <w:tcPr>
            <w:tcW w:w="905" w:type="pct"/>
            <w:gridSpan w:val="5"/>
            <w:shd w:val="clear" w:color="auto" w:fill="FFFFFF"/>
            <w:tcMar>
              <w:top w:w="0" w:type="dxa"/>
              <w:left w:w="57" w:type="dxa"/>
              <w:bottom w:w="0" w:type="dxa"/>
              <w:right w:w="57" w:type="dxa"/>
            </w:tcMar>
            <w:vAlign w:val="center"/>
          </w:tcPr>
          <w:p w:rsidR="002E2B18" w:rsidRPr="00F950C4" w:rsidRDefault="002E2B18" w:rsidP="008667AD">
            <w:pPr>
              <w:jc w:val="center"/>
              <w:rPr>
                <w:sz w:val="20"/>
                <w:szCs w:val="20"/>
              </w:rPr>
            </w:pPr>
            <w:r w:rsidRPr="00F950C4">
              <w:rPr>
                <w:rStyle w:val="a3"/>
                <w:rFonts w:ascii="Arial" w:hAnsi="Arial" w:cs="Arial"/>
                <w:b w:val="0"/>
                <w:color w:val="000000"/>
                <w:sz w:val="20"/>
                <w:szCs w:val="20"/>
                <w:lang w:val="uz-Cyrl-UZ"/>
              </w:rPr>
              <w:t>Банк Бошқаруви</w:t>
            </w:r>
          </w:p>
        </w:tc>
        <w:tc>
          <w:tcPr>
            <w:tcW w:w="766" w:type="pct"/>
            <w:gridSpan w:val="5"/>
            <w:shd w:val="clear" w:color="auto" w:fill="FFFFFF"/>
            <w:tcMar>
              <w:top w:w="19" w:type="dxa"/>
              <w:left w:w="37" w:type="dxa"/>
              <w:bottom w:w="19" w:type="dxa"/>
              <w:right w:w="19" w:type="dxa"/>
            </w:tcMar>
            <w:vAlign w:val="center"/>
          </w:tcPr>
          <w:p w:rsidR="002E2B18" w:rsidRPr="002E0E48" w:rsidRDefault="002E2B18" w:rsidP="002E0E48">
            <w:pPr>
              <w:jc w:val="center"/>
              <w:rPr>
                <w:rFonts w:ascii="Arial" w:hAnsi="Arial" w:cs="Arial"/>
                <w:sz w:val="20"/>
                <w:szCs w:val="20"/>
                <w:lang w:val="uz-Cyrl-UZ"/>
              </w:rPr>
            </w:pPr>
            <w:r>
              <w:rPr>
                <w:rFonts w:ascii="Arial" w:hAnsi="Arial" w:cs="Arial"/>
                <w:sz w:val="20"/>
                <w:szCs w:val="20"/>
                <w:lang w:val="uz-Cyrl-UZ"/>
              </w:rPr>
              <w:t>Банк кенгаши</w:t>
            </w:r>
          </w:p>
        </w:tc>
        <w:tc>
          <w:tcPr>
            <w:tcW w:w="895" w:type="pct"/>
            <w:gridSpan w:val="2"/>
            <w:shd w:val="clear" w:color="auto" w:fill="FFFFFF"/>
            <w:tcMar>
              <w:top w:w="0" w:type="dxa"/>
              <w:left w:w="57" w:type="dxa"/>
              <w:bottom w:w="0" w:type="dxa"/>
              <w:right w:w="57" w:type="dxa"/>
            </w:tcMar>
            <w:vAlign w:val="center"/>
          </w:tcPr>
          <w:p w:rsidR="002E2B18" w:rsidRPr="00FC3F92" w:rsidRDefault="002E2B18" w:rsidP="00FC3F92">
            <w:pPr>
              <w:jc w:val="center"/>
              <w:rPr>
                <w:rFonts w:ascii="Arial" w:hAnsi="Arial" w:cs="Arial"/>
                <w:bCs/>
                <w:sz w:val="20"/>
                <w:szCs w:val="20"/>
              </w:rPr>
            </w:pPr>
            <w:r w:rsidRPr="00FC3F92">
              <w:rPr>
                <w:rFonts w:ascii="Arial" w:hAnsi="Arial" w:cs="Arial"/>
                <w:bCs/>
                <w:sz w:val="20"/>
                <w:szCs w:val="20"/>
              </w:rPr>
              <w:t xml:space="preserve">Қайта </w:t>
            </w:r>
            <w:proofErr w:type="spellStart"/>
            <w:r w:rsidRPr="00FC3F92">
              <w:rPr>
                <w:rFonts w:ascii="Arial" w:hAnsi="Arial" w:cs="Arial"/>
                <w:bCs/>
                <w:sz w:val="20"/>
                <w:szCs w:val="20"/>
              </w:rPr>
              <w:t>тайинланган</w:t>
            </w:r>
            <w:proofErr w:type="spellEnd"/>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vAlign w:val="center"/>
          </w:tcPr>
          <w:p w:rsidR="002E2B18" w:rsidRDefault="002E2B18" w:rsidP="001639A2">
            <w:pPr>
              <w:jc w:val="center"/>
              <w:rPr>
                <w:rFonts w:ascii="Arial" w:hAnsi="Arial" w:cs="Arial"/>
                <w:sz w:val="20"/>
                <w:szCs w:val="20"/>
                <w:lang w:val="uz-Cyrl-UZ"/>
              </w:rPr>
            </w:pPr>
            <w:r>
              <w:rPr>
                <w:rFonts w:ascii="Arial" w:hAnsi="Arial" w:cs="Arial"/>
                <w:sz w:val="20"/>
                <w:szCs w:val="20"/>
                <w:lang w:val="uz-Cyrl-UZ"/>
              </w:rPr>
              <w:t>12</w:t>
            </w:r>
          </w:p>
        </w:tc>
        <w:tc>
          <w:tcPr>
            <w:tcW w:w="1038" w:type="pct"/>
            <w:gridSpan w:val="5"/>
            <w:shd w:val="clear" w:color="auto" w:fill="FFFFFF"/>
            <w:vAlign w:val="center"/>
          </w:tcPr>
          <w:p w:rsidR="002E2B18" w:rsidRPr="00F950C4" w:rsidRDefault="002E2B18" w:rsidP="00FC3F92">
            <w:pPr>
              <w:jc w:val="center"/>
              <w:rPr>
                <w:sz w:val="20"/>
                <w:szCs w:val="20"/>
                <w:highlight w:val="yellow"/>
              </w:rPr>
            </w:pPr>
            <w:r w:rsidRPr="00F950C4">
              <w:rPr>
                <w:rStyle w:val="a3"/>
                <w:rFonts w:ascii="Arial" w:hAnsi="Arial" w:cs="Arial"/>
                <w:b w:val="0"/>
                <w:color w:val="000000"/>
                <w:sz w:val="20"/>
                <w:szCs w:val="20"/>
                <w:lang w:val="en-US"/>
              </w:rPr>
              <w:t>26</w:t>
            </w:r>
            <w:r w:rsidRPr="00F950C4">
              <w:rPr>
                <w:rStyle w:val="a3"/>
                <w:rFonts w:ascii="Arial" w:hAnsi="Arial" w:cs="Arial"/>
                <w:b w:val="0"/>
                <w:color w:val="000000"/>
                <w:sz w:val="20"/>
                <w:szCs w:val="20"/>
                <w:lang w:val="uz-Cyrl-UZ"/>
              </w:rPr>
              <w:t>.05.2014</w:t>
            </w:r>
          </w:p>
        </w:tc>
        <w:tc>
          <w:tcPr>
            <w:tcW w:w="1044" w:type="pct"/>
            <w:gridSpan w:val="7"/>
            <w:shd w:val="clear" w:color="auto" w:fill="FFFFFF"/>
            <w:tcMar>
              <w:top w:w="19" w:type="dxa"/>
              <w:left w:w="37" w:type="dxa"/>
              <w:bottom w:w="19" w:type="dxa"/>
              <w:right w:w="19" w:type="dxa"/>
            </w:tcMar>
            <w:vAlign w:val="center"/>
          </w:tcPr>
          <w:p w:rsidR="002E2B18" w:rsidRPr="00F950C4" w:rsidRDefault="002E2B18" w:rsidP="00901B71">
            <w:pPr>
              <w:jc w:val="center"/>
              <w:rPr>
                <w:rStyle w:val="a3"/>
                <w:rFonts w:ascii="Arial" w:hAnsi="Arial" w:cs="Arial"/>
                <w:b w:val="0"/>
                <w:color w:val="000000"/>
                <w:sz w:val="20"/>
                <w:szCs w:val="20"/>
                <w:lang w:val="uz-Cyrl-UZ"/>
              </w:rPr>
            </w:pPr>
            <w:r w:rsidRPr="00F950C4">
              <w:rPr>
                <w:rStyle w:val="a3"/>
                <w:rFonts w:ascii="Arial" w:hAnsi="Arial" w:cs="Arial"/>
                <w:b w:val="0"/>
                <w:color w:val="000000"/>
                <w:sz w:val="20"/>
                <w:szCs w:val="20"/>
                <w:lang w:val="uz-Cyrl-UZ"/>
              </w:rPr>
              <w:t>Бахриддинов Шарофиддин</w:t>
            </w:r>
          </w:p>
        </w:tc>
        <w:tc>
          <w:tcPr>
            <w:tcW w:w="905" w:type="pct"/>
            <w:gridSpan w:val="5"/>
            <w:shd w:val="clear" w:color="auto" w:fill="FFFFFF"/>
            <w:tcMar>
              <w:top w:w="0" w:type="dxa"/>
              <w:left w:w="57" w:type="dxa"/>
              <w:bottom w:w="0" w:type="dxa"/>
              <w:right w:w="57" w:type="dxa"/>
            </w:tcMar>
            <w:vAlign w:val="center"/>
          </w:tcPr>
          <w:p w:rsidR="002E2B18" w:rsidRPr="00F950C4" w:rsidRDefault="002E2B18" w:rsidP="008667AD">
            <w:pPr>
              <w:jc w:val="center"/>
              <w:rPr>
                <w:sz w:val="20"/>
                <w:szCs w:val="20"/>
              </w:rPr>
            </w:pPr>
            <w:r w:rsidRPr="00F950C4">
              <w:rPr>
                <w:rStyle w:val="a3"/>
                <w:rFonts w:ascii="Arial" w:hAnsi="Arial" w:cs="Arial"/>
                <w:b w:val="0"/>
                <w:color w:val="000000"/>
                <w:sz w:val="20"/>
                <w:szCs w:val="20"/>
                <w:lang w:val="uz-Cyrl-UZ"/>
              </w:rPr>
              <w:t>Банк Бошқаруви</w:t>
            </w:r>
          </w:p>
        </w:tc>
        <w:tc>
          <w:tcPr>
            <w:tcW w:w="766" w:type="pct"/>
            <w:gridSpan w:val="5"/>
            <w:shd w:val="clear" w:color="auto" w:fill="FFFFFF"/>
            <w:tcMar>
              <w:top w:w="19" w:type="dxa"/>
              <w:left w:w="37" w:type="dxa"/>
              <w:bottom w:w="19" w:type="dxa"/>
              <w:right w:w="19" w:type="dxa"/>
            </w:tcMar>
            <w:vAlign w:val="center"/>
          </w:tcPr>
          <w:p w:rsidR="002E2B18" w:rsidRPr="00F950C4" w:rsidRDefault="002E2B18" w:rsidP="002E0E48">
            <w:pPr>
              <w:jc w:val="center"/>
            </w:pPr>
            <w:r w:rsidRPr="008347E9">
              <w:rPr>
                <w:rFonts w:ascii="Arial" w:hAnsi="Arial" w:cs="Arial"/>
                <w:sz w:val="20"/>
                <w:szCs w:val="20"/>
                <w:lang w:val="uz-Cyrl-UZ"/>
              </w:rPr>
              <w:t>Банк кенгаши</w:t>
            </w:r>
          </w:p>
        </w:tc>
        <w:tc>
          <w:tcPr>
            <w:tcW w:w="895" w:type="pct"/>
            <w:gridSpan w:val="2"/>
            <w:shd w:val="clear" w:color="auto" w:fill="FFFFFF"/>
            <w:tcMar>
              <w:top w:w="0" w:type="dxa"/>
              <w:left w:w="57" w:type="dxa"/>
              <w:bottom w:w="0" w:type="dxa"/>
              <w:right w:w="57" w:type="dxa"/>
            </w:tcMar>
            <w:vAlign w:val="center"/>
          </w:tcPr>
          <w:p w:rsidR="002E2B18" w:rsidRPr="00FC3F92" w:rsidRDefault="002E2B18" w:rsidP="00FC3F92">
            <w:pPr>
              <w:jc w:val="center"/>
              <w:rPr>
                <w:rFonts w:ascii="Arial" w:hAnsi="Arial" w:cs="Arial"/>
                <w:sz w:val="20"/>
                <w:szCs w:val="20"/>
                <w:lang w:val="uz-Cyrl-UZ"/>
              </w:rPr>
            </w:pPr>
            <w:r w:rsidRPr="00FC3F92">
              <w:rPr>
                <w:rFonts w:ascii="Arial" w:hAnsi="Arial" w:cs="Arial"/>
                <w:bCs/>
                <w:sz w:val="20"/>
                <w:szCs w:val="20"/>
              </w:rPr>
              <w:t xml:space="preserve">Қайта </w:t>
            </w:r>
            <w:proofErr w:type="spellStart"/>
            <w:r w:rsidRPr="00FC3F92">
              <w:rPr>
                <w:rFonts w:ascii="Arial" w:hAnsi="Arial" w:cs="Arial"/>
                <w:bCs/>
                <w:sz w:val="20"/>
                <w:szCs w:val="20"/>
              </w:rPr>
              <w:t>тайинланган</w:t>
            </w:r>
            <w:proofErr w:type="spellEnd"/>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vAlign w:val="center"/>
          </w:tcPr>
          <w:p w:rsidR="002E2B18" w:rsidRDefault="002E2B18" w:rsidP="001639A2">
            <w:pPr>
              <w:jc w:val="center"/>
              <w:rPr>
                <w:rFonts w:ascii="Arial" w:hAnsi="Arial" w:cs="Arial"/>
                <w:sz w:val="20"/>
                <w:szCs w:val="20"/>
                <w:lang w:val="uz-Cyrl-UZ"/>
              </w:rPr>
            </w:pPr>
            <w:r>
              <w:rPr>
                <w:rFonts w:ascii="Arial" w:hAnsi="Arial" w:cs="Arial"/>
                <w:sz w:val="20"/>
                <w:szCs w:val="20"/>
                <w:lang w:val="uz-Cyrl-UZ"/>
              </w:rPr>
              <w:t>13</w:t>
            </w:r>
          </w:p>
        </w:tc>
        <w:tc>
          <w:tcPr>
            <w:tcW w:w="1038" w:type="pct"/>
            <w:gridSpan w:val="5"/>
            <w:shd w:val="clear" w:color="auto" w:fill="FFFFFF"/>
            <w:vAlign w:val="center"/>
          </w:tcPr>
          <w:p w:rsidR="002E2B18" w:rsidRPr="00F950C4" w:rsidRDefault="002E2B18" w:rsidP="00FC3F92">
            <w:pPr>
              <w:jc w:val="center"/>
              <w:rPr>
                <w:sz w:val="20"/>
                <w:szCs w:val="20"/>
                <w:highlight w:val="yellow"/>
              </w:rPr>
            </w:pPr>
            <w:r w:rsidRPr="00F950C4">
              <w:rPr>
                <w:rStyle w:val="a3"/>
                <w:rFonts w:ascii="Arial" w:hAnsi="Arial" w:cs="Arial"/>
                <w:b w:val="0"/>
                <w:color w:val="000000"/>
                <w:sz w:val="20"/>
                <w:szCs w:val="20"/>
                <w:lang w:val="en-US"/>
              </w:rPr>
              <w:t>26</w:t>
            </w:r>
            <w:r w:rsidRPr="00F950C4">
              <w:rPr>
                <w:rStyle w:val="a3"/>
                <w:rFonts w:ascii="Arial" w:hAnsi="Arial" w:cs="Arial"/>
                <w:b w:val="0"/>
                <w:color w:val="000000"/>
                <w:sz w:val="20"/>
                <w:szCs w:val="20"/>
                <w:lang w:val="uz-Cyrl-UZ"/>
              </w:rPr>
              <w:t>.05.2014</w:t>
            </w:r>
          </w:p>
        </w:tc>
        <w:tc>
          <w:tcPr>
            <w:tcW w:w="1044" w:type="pct"/>
            <w:gridSpan w:val="7"/>
            <w:shd w:val="clear" w:color="auto" w:fill="FFFFFF"/>
            <w:tcMar>
              <w:top w:w="19" w:type="dxa"/>
              <w:left w:w="37" w:type="dxa"/>
              <w:bottom w:w="19" w:type="dxa"/>
              <w:right w:w="19" w:type="dxa"/>
            </w:tcMar>
            <w:vAlign w:val="center"/>
          </w:tcPr>
          <w:p w:rsidR="002E2B18" w:rsidRPr="00F950C4" w:rsidRDefault="002E2B18" w:rsidP="00901B71">
            <w:pPr>
              <w:jc w:val="center"/>
              <w:rPr>
                <w:rStyle w:val="a3"/>
                <w:rFonts w:ascii="Arial" w:hAnsi="Arial" w:cs="Arial"/>
                <w:b w:val="0"/>
                <w:color w:val="000000"/>
                <w:sz w:val="20"/>
                <w:szCs w:val="20"/>
                <w:lang w:val="uz-Cyrl-UZ"/>
              </w:rPr>
            </w:pPr>
            <w:r w:rsidRPr="00F950C4">
              <w:rPr>
                <w:rStyle w:val="a3"/>
                <w:rFonts w:ascii="Arial" w:hAnsi="Arial" w:cs="Arial"/>
                <w:b w:val="0"/>
                <w:color w:val="000000"/>
                <w:sz w:val="20"/>
                <w:szCs w:val="20"/>
                <w:lang w:val="uz-Cyrl-UZ"/>
              </w:rPr>
              <w:t>Қўқонбоев Умиджон Абдурахимович</w:t>
            </w:r>
          </w:p>
        </w:tc>
        <w:tc>
          <w:tcPr>
            <w:tcW w:w="905" w:type="pct"/>
            <w:gridSpan w:val="5"/>
            <w:shd w:val="clear" w:color="auto" w:fill="FFFFFF"/>
            <w:tcMar>
              <w:top w:w="0" w:type="dxa"/>
              <w:left w:w="57" w:type="dxa"/>
              <w:bottom w:w="0" w:type="dxa"/>
              <w:right w:w="57" w:type="dxa"/>
            </w:tcMar>
            <w:vAlign w:val="center"/>
          </w:tcPr>
          <w:p w:rsidR="002E2B18" w:rsidRPr="00F950C4" w:rsidRDefault="002E2B18" w:rsidP="008667AD">
            <w:pPr>
              <w:jc w:val="center"/>
              <w:rPr>
                <w:sz w:val="20"/>
                <w:szCs w:val="20"/>
              </w:rPr>
            </w:pPr>
            <w:r w:rsidRPr="00F950C4">
              <w:rPr>
                <w:rStyle w:val="a3"/>
                <w:rFonts w:ascii="Arial" w:hAnsi="Arial" w:cs="Arial"/>
                <w:b w:val="0"/>
                <w:color w:val="000000"/>
                <w:sz w:val="20"/>
                <w:szCs w:val="20"/>
                <w:lang w:val="uz-Cyrl-UZ"/>
              </w:rPr>
              <w:t>Банк Бошқаруви</w:t>
            </w:r>
          </w:p>
        </w:tc>
        <w:tc>
          <w:tcPr>
            <w:tcW w:w="766" w:type="pct"/>
            <w:gridSpan w:val="5"/>
            <w:shd w:val="clear" w:color="auto" w:fill="FFFFFF"/>
            <w:tcMar>
              <w:top w:w="19" w:type="dxa"/>
              <w:left w:w="37" w:type="dxa"/>
              <w:bottom w:w="19" w:type="dxa"/>
              <w:right w:w="19" w:type="dxa"/>
            </w:tcMar>
            <w:vAlign w:val="center"/>
          </w:tcPr>
          <w:p w:rsidR="002E2B18" w:rsidRPr="00F950C4" w:rsidRDefault="002E2B18" w:rsidP="002E0E48">
            <w:pPr>
              <w:jc w:val="center"/>
            </w:pPr>
            <w:r w:rsidRPr="008347E9">
              <w:rPr>
                <w:rFonts w:ascii="Arial" w:hAnsi="Arial" w:cs="Arial"/>
                <w:sz w:val="20"/>
                <w:szCs w:val="20"/>
                <w:lang w:val="uz-Cyrl-UZ"/>
              </w:rPr>
              <w:t>Банк кенгаши</w:t>
            </w:r>
          </w:p>
        </w:tc>
        <w:tc>
          <w:tcPr>
            <w:tcW w:w="895" w:type="pct"/>
            <w:gridSpan w:val="2"/>
            <w:shd w:val="clear" w:color="auto" w:fill="FFFFFF"/>
            <w:tcMar>
              <w:top w:w="0" w:type="dxa"/>
              <w:left w:w="57" w:type="dxa"/>
              <w:bottom w:w="0" w:type="dxa"/>
              <w:right w:w="57" w:type="dxa"/>
            </w:tcMar>
            <w:vAlign w:val="center"/>
          </w:tcPr>
          <w:p w:rsidR="002E2B18" w:rsidRPr="00FC3F92" w:rsidRDefault="002E2B18" w:rsidP="00FC3F92">
            <w:pPr>
              <w:jc w:val="center"/>
              <w:rPr>
                <w:rFonts w:ascii="Arial" w:hAnsi="Arial" w:cs="Arial"/>
                <w:sz w:val="20"/>
                <w:szCs w:val="20"/>
                <w:lang w:val="uz-Cyrl-UZ"/>
              </w:rPr>
            </w:pPr>
            <w:r w:rsidRPr="00FC3F92">
              <w:rPr>
                <w:rFonts w:ascii="Arial" w:hAnsi="Arial" w:cs="Arial"/>
                <w:bCs/>
                <w:sz w:val="20"/>
                <w:szCs w:val="20"/>
              </w:rPr>
              <w:t xml:space="preserve">Қайта </w:t>
            </w:r>
            <w:proofErr w:type="spellStart"/>
            <w:r w:rsidRPr="00FC3F92">
              <w:rPr>
                <w:rFonts w:ascii="Arial" w:hAnsi="Arial" w:cs="Arial"/>
                <w:bCs/>
                <w:sz w:val="20"/>
                <w:szCs w:val="20"/>
              </w:rPr>
              <w:t>тайинланган</w:t>
            </w:r>
            <w:proofErr w:type="spellEnd"/>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vAlign w:val="center"/>
          </w:tcPr>
          <w:p w:rsidR="002E2B18" w:rsidRDefault="002E2B18" w:rsidP="001639A2">
            <w:pPr>
              <w:jc w:val="center"/>
              <w:rPr>
                <w:rFonts w:ascii="Arial" w:hAnsi="Arial" w:cs="Arial"/>
                <w:sz w:val="20"/>
                <w:szCs w:val="20"/>
                <w:lang w:val="uz-Cyrl-UZ"/>
              </w:rPr>
            </w:pPr>
            <w:r>
              <w:rPr>
                <w:rFonts w:ascii="Arial" w:hAnsi="Arial" w:cs="Arial"/>
                <w:sz w:val="20"/>
                <w:szCs w:val="20"/>
                <w:lang w:val="uz-Cyrl-UZ"/>
              </w:rPr>
              <w:t>14</w:t>
            </w:r>
          </w:p>
        </w:tc>
        <w:tc>
          <w:tcPr>
            <w:tcW w:w="1038" w:type="pct"/>
            <w:gridSpan w:val="5"/>
            <w:shd w:val="clear" w:color="auto" w:fill="FFFFFF"/>
            <w:vAlign w:val="center"/>
          </w:tcPr>
          <w:p w:rsidR="002E2B18" w:rsidRPr="00F950C4" w:rsidRDefault="002E2B18" w:rsidP="00FC3F92">
            <w:pPr>
              <w:jc w:val="center"/>
              <w:rPr>
                <w:sz w:val="20"/>
                <w:szCs w:val="20"/>
                <w:highlight w:val="yellow"/>
              </w:rPr>
            </w:pPr>
            <w:r w:rsidRPr="00F950C4">
              <w:rPr>
                <w:rStyle w:val="a3"/>
                <w:rFonts w:ascii="Arial" w:hAnsi="Arial" w:cs="Arial"/>
                <w:b w:val="0"/>
                <w:color w:val="000000"/>
                <w:sz w:val="20"/>
                <w:szCs w:val="20"/>
                <w:lang w:val="en-US"/>
              </w:rPr>
              <w:t>26</w:t>
            </w:r>
            <w:r w:rsidRPr="00F950C4">
              <w:rPr>
                <w:rStyle w:val="a3"/>
                <w:rFonts w:ascii="Arial" w:hAnsi="Arial" w:cs="Arial"/>
                <w:b w:val="0"/>
                <w:color w:val="000000"/>
                <w:sz w:val="20"/>
                <w:szCs w:val="20"/>
                <w:lang w:val="uz-Cyrl-UZ"/>
              </w:rPr>
              <w:t>.05.2014</w:t>
            </w:r>
          </w:p>
        </w:tc>
        <w:tc>
          <w:tcPr>
            <w:tcW w:w="1044" w:type="pct"/>
            <w:gridSpan w:val="7"/>
            <w:shd w:val="clear" w:color="auto" w:fill="FFFFFF"/>
            <w:tcMar>
              <w:top w:w="19" w:type="dxa"/>
              <w:left w:w="37" w:type="dxa"/>
              <w:bottom w:w="19" w:type="dxa"/>
              <w:right w:w="19" w:type="dxa"/>
            </w:tcMar>
            <w:vAlign w:val="center"/>
          </w:tcPr>
          <w:p w:rsidR="002E2B18" w:rsidRPr="00F950C4" w:rsidRDefault="002E2B18" w:rsidP="00901B71">
            <w:pPr>
              <w:jc w:val="center"/>
              <w:rPr>
                <w:rStyle w:val="a3"/>
                <w:rFonts w:ascii="Arial" w:hAnsi="Arial" w:cs="Arial"/>
                <w:b w:val="0"/>
                <w:color w:val="000000"/>
                <w:sz w:val="20"/>
                <w:szCs w:val="20"/>
                <w:lang w:val="uz-Cyrl-UZ"/>
              </w:rPr>
            </w:pPr>
            <w:r w:rsidRPr="00F950C4">
              <w:rPr>
                <w:rStyle w:val="a3"/>
                <w:rFonts w:ascii="Arial" w:hAnsi="Arial" w:cs="Arial"/>
                <w:b w:val="0"/>
                <w:color w:val="000000"/>
                <w:sz w:val="20"/>
                <w:szCs w:val="20"/>
                <w:lang w:val="uz-Cyrl-UZ"/>
              </w:rPr>
              <w:t>Буронов</w:t>
            </w:r>
          </w:p>
          <w:p w:rsidR="002E2B18" w:rsidRPr="00F950C4" w:rsidRDefault="002E2B18" w:rsidP="00901B71">
            <w:pPr>
              <w:jc w:val="center"/>
              <w:rPr>
                <w:rStyle w:val="a3"/>
                <w:rFonts w:ascii="Arial" w:hAnsi="Arial" w:cs="Arial"/>
                <w:b w:val="0"/>
                <w:color w:val="000000"/>
                <w:sz w:val="20"/>
                <w:szCs w:val="20"/>
                <w:lang w:val="uz-Cyrl-UZ"/>
              </w:rPr>
            </w:pPr>
            <w:r w:rsidRPr="00F950C4">
              <w:rPr>
                <w:rStyle w:val="a3"/>
                <w:rFonts w:ascii="Arial" w:hAnsi="Arial" w:cs="Arial"/>
                <w:b w:val="0"/>
                <w:color w:val="000000"/>
                <w:sz w:val="20"/>
                <w:szCs w:val="20"/>
                <w:lang w:val="uz-Cyrl-UZ"/>
              </w:rPr>
              <w:t>Худаяр Аманович</w:t>
            </w:r>
          </w:p>
        </w:tc>
        <w:tc>
          <w:tcPr>
            <w:tcW w:w="905" w:type="pct"/>
            <w:gridSpan w:val="5"/>
            <w:shd w:val="clear" w:color="auto" w:fill="FFFFFF"/>
            <w:tcMar>
              <w:top w:w="0" w:type="dxa"/>
              <w:left w:w="57" w:type="dxa"/>
              <w:bottom w:w="0" w:type="dxa"/>
              <w:right w:w="57" w:type="dxa"/>
            </w:tcMar>
            <w:vAlign w:val="center"/>
          </w:tcPr>
          <w:p w:rsidR="002E2B18" w:rsidRPr="00F950C4" w:rsidRDefault="002E2B18" w:rsidP="008667AD">
            <w:pPr>
              <w:jc w:val="center"/>
              <w:rPr>
                <w:sz w:val="20"/>
                <w:szCs w:val="20"/>
              </w:rPr>
            </w:pPr>
            <w:r w:rsidRPr="00F950C4">
              <w:rPr>
                <w:rStyle w:val="a3"/>
                <w:rFonts w:ascii="Arial" w:hAnsi="Arial" w:cs="Arial"/>
                <w:b w:val="0"/>
                <w:color w:val="000000"/>
                <w:sz w:val="20"/>
                <w:szCs w:val="20"/>
                <w:lang w:val="uz-Cyrl-UZ"/>
              </w:rPr>
              <w:t>Банк Бошқаруви</w:t>
            </w:r>
          </w:p>
        </w:tc>
        <w:tc>
          <w:tcPr>
            <w:tcW w:w="766" w:type="pct"/>
            <w:gridSpan w:val="5"/>
            <w:shd w:val="clear" w:color="auto" w:fill="FFFFFF"/>
            <w:tcMar>
              <w:top w:w="19" w:type="dxa"/>
              <w:left w:w="37" w:type="dxa"/>
              <w:bottom w:w="19" w:type="dxa"/>
              <w:right w:w="19" w:type="dxa"/>
            </w:tcMar>
            <w:vAlign w:val="center"/>
          </w:tcPr>
          <w:p w:rsidR="002E2B18" w:rsidRPr="00F950C4" w:rsidRDefault="002E2B18" w:rsidP="002E0E48">
            <w:pPr>
              <w:jc w:val="center"/>
            </w:pPr>
            <w:r w:rsidRPr="008347E9">
              <w:rPr>
                <w:rFonts w:ascii="Arial" w:hAnsi="Arial" w:cs="Arial"/>
                <w:sz w:val="20"/>
                <w:szCs w:val="20"/>
                <w:lang w:val="uz-Cyrl-UZ"/>
              </w:rPr>
              <w:t>Банк кенгаши</w:t>
            </w:r>
          </w:p>
        </w:tc>
        <w:tc>
          <w:tcPr>
            <w:tcW w:w="895" w:type="pct"/>
            <w:gridSpan w:val="2"/>
            <w:shd w:val="clear" w:color="auto" w:fill="FFFFFF"/>
            <w:tcMar>
              <w:top w:w="0" w:type="dxa"/>
              <w:left w:w="57" w:type="dxa"/>
              <w:bottom w:w="0" w:type="dxa"/>
              <w:right w:w="57" w:type="dxa"/>
            </w:tcMar>
            <w:vAlign w:val="center"/>
          </w:tcPr>
          <w:p w:rsidR="002E2B18" w:rsidRPr="00FC3F92" w:rsidRDefault="002E2B18" w:rsidP="00FC3F92">
            <w:pPr>
              <w:jc w:val="center"/>
              <w:rPr>
                <w:rFonts w:ascii="Arial" w:hAnsi="Arial" w:cs="Arial"/>
                <w:sz w:val="20"/>
                <w:szCs w:val="20"/>
                <w:lang w:val="uz-Cyrl-UZ"/>
              </w:rPr>
            </w:pPr>
            <w:r w:rsidRPr="00FC3F92">
              <w:rPr>
                <w:rFonts w:ascii="Arial" w:hAnsi="Arial" w:cs="Arial"/>
                <w:bCs/>
                <w:sz w:val="20"/>
                <w:szCs w:val="20"/>
              </w:rPr>
              <w:t xml:space="preserve">Қайта </w:t>
            </w:r>
            <w:proofErr w:type="spellStart"/>
            <w:r w:rsidRPr="00FC3F92">
              <w:rPr>
                <w:rFonts w:ascii="Arial" w:hAnsi="Arial" w:cs="Arial"/>
                <w:bCs/>
                <w:sz w:val="20"/>
                <w:szCs w:val="20"/>
              </w:rPr>
              <w:t>тайинланган</w:t>
            </w:r>
            <w:proofErr w:type="spellEnd"/>
          </w:p>
        </w:tc>
      </w:tr>
      <w:tr w:rsidR="002E2B18" w:rsidRPr="00F950C4" w:rsidTr="000820B9">
        <w:trPr>
          <w:trHeight w:val="532"/>
        </w:trPr>
        <w:tc>
          <w:tcPr>
            <w:tcW w:w="176" w:type="pct"/>
            <w:vMerge w:val="restart"/>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sz w:val="20"/>
                <w:szCs w:val="20"/>
              </w:rPr>
              <w:t>9.</w:t>
            </w:r>
          </w:p>
        </w:tc>
        <w:tc>
          <w:tcPr>
            <w:tcW w:w="4824" w:type="pct"/>
            <w:gridSpan w:val="26"/>
            <w:shd w:val="clear" w:color="auto" w:fill="FFFFFF"/>
            <w:tcMar>
              <w:top w:w="19" w:type="dxa"/>
              <w:left w:w="37" w:type="dxa"/>
              <w:bottom w:w="19" w:type="dxa"/>
              <w:right w:w="19" w:type="dxa"/>
            </w:tcMar>
            <w:vAlign w:val="center"/>
          </w:tcPr>
          <w:p w:rsidR="002E2B18" w:rsidRPr="001639A2" w:rsidRDefault="002E2B18" w:rsidP="00A521B4">
            <w:pPr>
              <w:jc w:val="center"/>
              <w:rPr>
                <w:rFonts w:ascii="Arial" w:hAnsi="Arial" w:cs="Arial"/>
                <w:b/>
                <w:bCs/>
                <w:sz w:val="20"/>
                <w:szCs w:val="20"/>
              </w:rPr>
            </w:pPr>
          </w:p>
          <w:p w:rsidR="002E2B18" w:rsidRPr="00F950C4" w:rsidRDefault="002E2B18" w:rsidP="00A521B4">
            <w:pPr>
              <w:jc w:val="center"/>
              <w:rPr>
                <w:rFonts w:ascii="Arial" w:hAnsi="Arial" w:cs="Arial"/>
                <w:sz w:val="20"/>
                <w:szCs w:val="20"/>
                <w:lang w:val="uz-Cyrl-UZ"/>
              </w:rPr>
            </w:pPr>
            <w:r w:rsidRPr="00F950C4">
              <w:rPr>
                <w:rFonts w:ascii="Arial" w:hAnsi="Arial" w:cs="Arial"/>
                <w:b/>
                <w:bCs/>
                <w:sz w:val="20"/>
                <w:szCs w:val="20"/>
              </w:rPr>
              <w:t>ҲИСОБОТ</w:t>
            </w:r>
            <w:r w:rsidRPr="001639A2">
              <w:rPr>
                <w:rFonts w:ascii="Arial" w:hAnsi="Arial" w:cs="Arial"/>
                <w:b/>
                <w:bCs/>
                <w:sz w:val="20"/>
                <w:szCs w:val="20"/>
              </w:rPr>
              <w:t xml:space="preserve"> </w:t>
            </w:r>
            <w:r w:rsidRPr="00F950C4">
              <w:rPr>
                <w:rFonts w:ascii="Arial" w:hAnsi="Arial" w:cs="Arial"/>
                <w:b/>
                <w:bCs/>
                <w:sz w:val="20"/>
                <w:szCs w:val="20"/>
              </w:rPr>
              <w:t>ЙИЛИДА</w:t>
            </w:r>
            <w:r w:rsidRPr="001639A2">
              <w:rPr>
                <w:rFonts w:ascii="Arial" w:hAnsi="Arial" w:cs="Arial"/>
                <w:b/>
                <w:bCs/>
                <w:sz w:val="20"/>
                <w:szCs w:val="20"/>
              </w:rPr>
              <w:t xml:space="preserve"> </w:t>
            </w:r>
            <w:r w:rsidRPr="00F950C4">
              <w:rPr>
                <w:rFonts w:ascii="Arial" w:hAnsi="Arial" w:cs="Arial"/>
                <w:b/>
                <w:bCs/>
                <w:sz w:val="20"/>
                <w:szCs w:val="20"/>
              </w:rPr>
              <w:t>ҚЎШИМЧА</w:t>
            </w:r>
            <w:r w:rsidRPr="001639A2">
              <w:rPr>
                <w:rFonts w:ascii="Arial" w:hAnsi="Arial" w:cs="Arial"/>
                <w:b/>
                <w:bCs/>
                <w:sz w:val="20"/>
                <w:szCs w:val="20"/>
              </w:rPr>
              <w:t xml:space="preserve"> </w:t>
            </w:r>
            <w:r w:rsidRPr="00F950C4">
              <w:rPr>
                <w:rFonts w:ascii="Arial" w:hAnsi="Arial" w:cs="Arial"/>
                <w:b/>
                <w:bCs/>
                <w:sz w:val="20"/>
                <w:szCs w:val="20"/>
              </w:rPr>
              <w:t>ЧИҚАРИЛГАН</w:t>
            </w:r>
            <w:r w:rsidRPr="001639A2">
              <w:rPr>
                <w:rFonts w:ascii="Arial" w:hAnsi="Arial" w:cs="Arial"/>
                <w:b/>
                <w:bCs/>
                <w:sz w:val="20"/>
                <w:szCs w:val="20"/>
              </w:rPr>
              <w:t xml:space="preserve"> </w:t>
            </w:r>
            <w:r w:rsidRPr="00F950C4">
              <w:rPr>
                <w:rFonts w:ascii="Arial" w:hAnsi="Arial" w:cs="Arial"/>
                <w:b/>
                <w:bCs/>
                <w:sz w:val="20"/>
                <w:szCs w:val="20"/>
              </w:rPr>
              <w:t>ҚИММАТЛИ</w:t>
            </w:r>
            <w:r w:rsidRPr="001639A2">
              <w:rPr>
                <w:rFonts w:ascii="Arial" w:hAnsi="Arial" w:cs="Arial"/>
                <w:b/>
                <w:bCs/>
                <w:sz w:val="20"/>
                <w:szCs w:val="20"/>
              </w:rPr>
              <w:t xml:space="preserve"> </w:t>
            </w:r>
            <w:r w:rsidRPr="00F950C4">
              <w:rPr>
                <w:rFonts w:ascii="Arial" w:hAnsi="Arial" w:cs="Arial"/>
                <w:b/>
                <w:bCs/>
                <w:sz w:val="20"/>
                <w:szCs w:val="20"/>
              </w:rPr>
              <w:t>ҚОҒОЗЛАР</w:t>
            </w:r>
            <w:r w:rsidRPr="001639A2">
              <w:rPr>
                <w:rFonts w:ascii="Arial" w:hAnsi="Arial" w:cs="Arial"/>
                <w:b/>
                <w:bCs/>
                <w:sz w:val="20"/>
                <w:szCs w:val="20"/>
              </w:rPr>
              <w:t xml:space="preserve"> </w:t>
            </w:r>
            <w:r w:rsidRPr="00F950C4">
              <w:rPr>
                <w:rFonts w:ascii="Arial" w:hAnsi="Arial" w:cs="Arial"/>
                <w:b/>
                <w:bCs/>
                <w:sz w:val="20"/>
                <w:szCs w:val="20"/>
              </w:rPr>
              <w:t>ҲАҚИДАГИ</w:t>
            </w:r>
            <w:r w:rsidRPr="001639A2">
              <w:rPr>
                <w:rFonts w:ascii="Arial" w:hAnsi="Arial" w:cs="Arial"/>
                <w:b/>
                <w:bCs/>
                <w:sz w:val="20"/>
                <w:szCs w:val="20"/>
              </w:rPr>
              <w:t xml:space="preserve"> </w:t>
            </w:r>
            <w:r w:rsidRPr="00F950C4">
              <w:rPr>
                <w:rFonts w:ascii="Arial" w:hAnsi="Arial" w:cs="Arial"/>
                <w:b/>
                <w:bCs/>
                <w:sz w:val="20"/>
                <w:szCs w:val="20"/>
              </w:rPr>
              <w:t>АСОСИЙ</w:t>
            </w:r>
            <w:r w:rsidRPr="001639A2">
              <w:rPr>
                <w:rFonts w:ascii="Arial" w:hAnsi="Arial" w:cs="Arial"/>
                <w:b/>
                <w:bCs/>
                <w:sz w:val="20"/>
                <w:szCs w:val="20"/>
              </w:rPr>
              <w:t xml:space="preserve"> </w:t>
            </w:r>
            <w:r w:rsidRPr="00F950C4">
              <w:rPr>
                <w:rFonts w:ascii="Arial" w:hAnsi="Arial" w:cs="Arial"/>
                <w:b/>
                <w:bCs/>
                <w:sz w:val="20"/>
                <w:szCs w:val="20"/>
              </w:rPr>
              <w:t>МАЪЛУМОТЛАР</w:t>
            </w:r>
          </w:p>
        </w:tc>
      </w:tr>
      <w:tr w:rsidR="002E2B18" w:rsidRPr="00F950C4" w:rsidTr="000820B9">
        <w:tc>
          <w:tcPr>
            <w:tcW w:w="176" w:type="pct"/>
            <w:vMerge/>
            <w:shd w:val="clear" w:color="auto" w:fill="FFFFFF"/>
            <w:vAlign w:val="center"/>
          </w:tcPr>
          <w:p w:rsidR="002E2B18" w:rsidRPr="001639A2" w:rsidRDefault="002E2B18" w:rsidP="00A521B4">
            <w:pPr>
              <w:rPr>
                <w:rFonts w:ascii="Arial" w:hAnsi="Arial" w:cs="Arial"/>
                <w:sz w:val="20"/>
                <w:szCs w:val="20"/>
              </w:rPr>
            </w:pPr>
          </w:p>
        </w:tc>
        <w:tc>
          <w:tcPr>
            <w:tcW w:w="2252" w:type="pct"/>
            <w:gridSpan w:val="13"/>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r w:rsidRPr="00F950C4">
              <w:rPr>
                <w:rFonts w:ascii="Arial" w:hAnsi="Arial" w:cs="Arial"/>
                <w:sz w:val="20"/>
                <w:szCs w:val="20"/>
              </w:rPr>
              <w:t>Эмитентнинг</w:t>
            </w:r>
            <w:proofErr w:type="spellEnd"/>
            <w:r w:rsidRPr="00F950C4">
              <w:rPr>
                <w:rFonts w:ascii="Arial" w:hAnsi="Arial" w:cs="Arial"/>
                <w:sz w:val="20"/>
                <w:szCs w:val="20"/>
              </w:rPr>
              <w:t xml:space="preserve"> чиқариш тўғрисида қарор қабул қилган </w:t>
            </w:r>
            <w:proofErr w:type="spellStart"/>
            <w:r w:rsidRPr="00F950C4">
              <w:rPr>
                <w:rFonts w:ascii="Arial" w:hAnsi="Arial" w:cs="Arial"/>
                <w:sz w:val="20"/>
                <w:szCs w:val="20"/>
              </w:rPr>
              <w:t>органи</w:t>
            </w:r>
            <w:proofErr w:type="spellEnd"/>
            <w:r w:rsidRPr="00F950C4">
              <w:rPr>
                <w:rFonts w:ascii="Arial" w:hAnsi="Arial" w:cs="Arial"/>
                <w:sz w:val="20"/>
                <w:szCs w:val="20"/>
              </w:rPr>
              <w:t>:</w:t>
            </w:r>
          </w:p>
        </w:tc>
        <w:tc>
          <w:tcPr>
            <w:tcW w:w="2572" w:type="pct"/>
            <w:gridSpan w:val="13"/>
            <w:shd w:val="clear" w:color="auto" w:fill="FFFFFF"/>
            <w:tcMar>
              <w:top w:w="0" w:type="dxa"/>
              <w:left w:w="57" w:type="dxa"/>
              <w:bottom w:w="0" w:type="dxa"/>
              <w:right w:w="57" w:type="dxa"/>
            </w:tcMar>
            <w:vAlign w:val="center"/>
          </w:tcPr>
          <w:p w:rsidR="002E2B18" w:rsidRPr="00346F6C" w:rsidRDefault="002E2B18" w:rsidP="00346F6C">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2252" w:type="pct"/>
            <w:gridSpan w:val="13"/>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sz w:val="20"/>
                <w:szCs w:val="20"/>
              </w:rPr>
              <w:t xml:space="preserve">Қимматли қоғознинг </w:t>
            </w:r>
            <w:proofErr w:type="gramStart"/>
            <w:r w:rsidRPr="00F950C4">
              <w:rPr>
                <w:rFonts w:ascii="Arial" w:hAnsi="Arial" w:cs="Arial"/>
                <w:sz w:val="20"/>
                <w:szCs w:val="20"/>
              </w:rPr>
              <w:t>тури</w:t>
            </w:r>
            <w:proofErr w:type="gramEnd"/>
            <w:r w:rsidRPr="00F950C4">
              <w:rPr>
                <w:rFonts w:ascii="Arial" w:hAnsi="Arial" w:cs="Arial"/>
                <w:sz w:val="20"/>
                <w:szCs w:val="20"/>
              </w:rPr>
              <w:t>:</w:t>
            </w:r>
          </w:p>
        </w:tc>
        <w:tc>
          <w:tcPr>
            <w:tcW w:w="2572" w:type="pct"/>
            <w:gridSpan w:val="13"/>
            <w:shd w:val="clear" w:color="auto" w:fill="FFFFFF"/>
            <w:tcMar>
              <w:top w:w="0" w:type="dxa"/>
              <w:left w:w="57" w:type="dxa"/>
              <w:bottom w:w="0" w:type="dxa"/>
              <w:right w:w="57" w:type="dxa"/>
            </w:tcMar>
            <w:vAlign w:val="center"/>
          </w:tcPr>
          <w:p w:rsidR="002E2B18" w:rsidRPr="00346F6C" w:rsidRDefault="002E2B18" w:rsidP="00346F6C">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2252" w:type="pct"/>
            <w:gridSpan w:val="13"/>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sz w:val="20"/>
                <w:szCs w:val="20"/>
              </w:rPr>
              <w:t>Қимматли қоғозларнинг сони:</w:t>
            </w:r>
          </w:p>
        </w:tc>
        <w:tc>
          <w:tcPr>
            <w:tcW w:w="2572" w:type="pct"/>
            <w:gridSpan w:val="13"/>
            <w:shd w:val="clear" w:color="auto" w:fill="FFFFFF"/>
            <w:tcMar>
              <w:top w:w="0" w:type="dxa"/>
              <w:left w:w="57" w:type="dxa"/>
              <w:bottom w:w="0" w:type="dxa"/>
              <w:right w:w="57" w:type="dxa"/>
            </w:tcMar>
            <w:vAlign w:val="center"/>
          </w:tcPr>
          <w:p w:rsidR="002E2B18" w:rsidRPr="00346F6C" w:rsidRDefault="002E2B18" w:rsidP="00346F6C">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2252" w:type="pct"/>
            <w:gridSpan w:val="13"/>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r w:rsidRPr="00F950C4">
              <w:rPr>
                <w:rFonts w:ascii="Arial" w:hAnsi="Arial" w:cs="Arial"/>
                <w:sz w:val="20"/>
                <w:szCs w:val="20"/>
              </w:rPr>
              <w:t>Бир</w:t>
            </w:r>
            <w:proofErr w:type="spellEnd"/>
            <w:r w:rsidRPr="00F950C4">
              <w:rPr>
                <w:rFonts w:ascii="Arial" w:hAnsi="Arial" w:cs="Arial"/>
                <w:sz w:val="20"/>
                <w:szCs w:val="20"/>
              </w:rPr>
              <w:t xml:space="preserve"> дона қимматли қоғознинг номинал қиймати:</w:t>
            </w:r>
          </w:p>
        </w:tc>
        <w:tc>
          <w:tcPr>
            <w:tcW w:w="2572" w:type="pct"/>
            <w:gridSpan w:val="13"/>
            <w:shd w:val="clear" w:color="auto" w:fill="FFFFFF"/>
            <w:tcMar>
              <w:top w:w="0" w:type="dxa"/>
              <w:left w:w="57" w:type="dxa"/>
              <w:bottom w:w="0" w:type="dxa"/>
              <w:right w:w="57" w:type="dxa"/>
            </w:tcMar>
            <w:vAlign w:val="center"/>
          </w:tcPr>
          <w:p w:rsidR="002E2B18" w:rsidRPr="00346F6C" w:rsidRDefault="002E2B18" w:rsidP="00346F6C">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2252" w:type="pct"/>
            <w:gridSpan w:val="13"/>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sz w:val="20"/>
                <w:szCs w:val="20"/>
              </w:rPr>
              <w:t xml:space="preserve">Чиқарилишнинг </w:t>
            </w:r>
            <w:proofErr w:type="spellStart"/>
            <w:r w:rsidRPr="00F950C4">
              <w:rPr>
                <w:rFonts w:ascii="Arial" w:hAnsi="Arial" w:cs="Arial"/>
                <w:sz w:val="20"/>
                <w:szCs w:val="20"/>
              </w:rPr>
              <w:t>давлат</w:t>
            </w:r>
            <w:proofErr w:type="spellEnd"/>
            <w:r w:rsidRPr="00F950C4">
              <w:rPr>
                <w:rFonts w:ascii="Arial" w:hAnsi="Arial" w:cs="Arial"/>
                <w:sz w:val="20"/>
                <w:szCs w:val="20"/>
              </w:rPr>
              <w:t xml:space="preserve"> </w:t>
            </w:r>
            <w:proofErr w:type="spellStart"/>
            <w:proofErr w:type="gramStart"/>
            <w:r w:rsidRPr="00F950C4">
              <w:rPr>
                <w:rFonts w:ascii="Arial" w:hAnsi="Arial" w:cs="Arial"/>
                <w:sz w:val="20"/>
                <w:szCs w:val="20"/>
              </w:rPr>
              <w:t>р</w:t>
            </w:r>
            <w:proofErr w:type="gramEnd"/>
            <w:r w:rsidRPr="00F950C4">
              <w:rPr>
                <w:rFonts w:ascii="Arial" w:hAnsi="Arial" w:cs="Arial"/>
                <w:sz w:val="20"/>
                <w:szCs w:val="20"/>
              </w:rPr>
              <w:t>ўйхатидан</w:t>
            </w:r>
            <w:proofErr w:type="spellEnd"/>
            <w:r w:rsidRPr="00F950C4">
              <w:rPr>
                <w:rFonts w:ascii="Arial" w:hAnsi="Arial" w:cs="Arial"/>
                <w:sz w:val="20"/>
                <w:szCs w:val="20"/>
              </w:rPr>
              <w:t xml:space="preserve"> </w:t>
            </w:r>
            <w:proofErr w:type="spellStart"/>
            <w:r w:rsidRPr="00F950C4">
              <w:rPr>
                <w:rFonts w:ascii="Arial" w:hAnsi="Arial" w:cs="Arial"/>
                <w:sz w:val="20"/>
                <w:szCs w:val="20"/>
              </w:rPr>
              <w:t>ўтказилган</w:t>
            </w:r>
            <w:proofErr w:type="spellEnd"/>
            <w:r w:rsidRPr="00F950C4">
              <w:rPr>
                <w:rFonts w:ascii="Arial" w:hAnsi="Arial" w:cs="Arial"/>
                <w:sz w:val="20"/>
                <w:szCs w:val="20"/>
              </w:rPr>
              <w:t xml:space="preserve"> </w:t>
            </w:r>
            <w:proofErr w:type="spellStart"/>
            <w:r w:rsidRPr="00F950C4">
              <w:rPr>
                <w:rFonts w:ascii="Arial" w:hAnsi="Arial" w:cs="Arial"/>
                <w:sz w:val="20"/>
                <w:szCs w:val="20"/>
              </w:rPr>
              <w:t>санаси</w:t>
            </w:r>
            <w:proofErr w:type="spellEnd"/>
            <w:r w:rsidRPr="00F950C4">
              <w:rPr>
                <w:rFonts w:ascii="Arial" w:hAnsi="Arial" w:cs="Arial"/>
                <w:sz w:val="20"/>
                <w:szCs w:val="20"/>
              </w:rPr>
              <w:t>:</w:t>
            </w:r>
          </w:p>
        </w:tc>
        <w:tc>
          <w:tcPr>
            <w:tcW w:w="2572" w:type="pct"/>
            <w:gridSpan w:val="13"/>
            <w:shd w:val="clear" w:color="auto" w:fill="FFFFFF"/>
            <w:tcMar>
              <w:top w:w="0" w:type="dxa"/>
              <w:left w:w="57" w:type="dxa"/>
              <w:bottom w:w="0" w:type="dxa"/>
              <w:right w:w="57" w:type="dxa"/>
            </w:tcMar>
            <w:vAlign w:val="center"/>
          </w:tcPr>
          <w:p w:rsidR="002E2B18" w:rsidRPr="00346F6C" w:rsidRDefault="002E2B18" w:rsidP="00346F6C">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2252" w:type="pct"/>
            <w:gridSpan w:val="13"/>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r w:rsidRPr="00F950C4">
              <w:rPr>
                <w:rFonts w:ascii="Arial" w:hAnsi="Arial" w:cs="Arial"/>
                <w:sz w:val="20"/>
                <w:szCs w:val="20"/>
              </w:rPr>
              <w:t xml:space="preserve">Чиқарилишнинг </w:t>
            </w:r>
            <w:proofErr w:type="spellStart"/>
            <w:r w:rsidRPr="00F950C4">
              <w:rPr>
                <w:rFonts w:ascii="Arial" w:hAnsi="Arial" w:cs="Arial"/>
                <w:sz w:val="20"/>
                <w:szCs w:val="20"/>
              </w:rPr>
              <w:t>давлат</w:t>
            </w:r>
            <w:proofErr w:type="spellEnd"/>
            <w:r w:rsidRPr="00F950C4">
              <w:rPr>
                <w:rFonts w:ascii="Arial" w:hAnsi="Arial" w:cs="Arial"/>
                <w:sz w:val="20"/>
                <w:szCs w:val="20"/>
              </w:rPr>
              <w:t xml:space="preserve"> </w:t>
            </w:r>
            <w:proofErr w:type="spellStart"/>
            <w:proofErr w:type="gramStart"/>
            <w:r w:rsidRPr="00F950C4">
              <w:rPr>
                <w:rFonts w:ascii="Arial" w:hAnsi="Arial" w:cs="Arial"/>
                <w:sz w:val="20"/>
                <w:szCs w:val="20"/>
              </w:rPr>
              <w:t>р</w:t>
            </w:r>
            <w:proofErr w:type="gramEnd"/>
            <w:r w:rsidRPr="00F950C4">
              <w:rPr>
                <w:rFonts w:ascii="Arial" w:hAnsi="Arial" w:cs="Arial"/>
                <w:sz w:val="20"/>
                <w:szCs w:val="20"/>
              </w:rPr>
              <w:t>ўйхатидан</w:t>
            </w:r>
            <w:proofErr w:type="spellEnd"/>
            <w:r w:rsidRPr="00F950C4">
              <w:rPr>
                <w:rFonts w:ascii="Arial" w:hAnsi="Arial" w:cs="Arial"/>
                <w:sz w:val="20"/>
                <w:szCs w:val="20"/>
              </w:rPr>
              <w:t xml:space="preserve"> </w:t>
            </w:r>
            <w:proofErr w:type="spellStart"/>
            <w:r w:rsidRPr="00F950C4">
              <w:rPr>
                <w:rFonts w:ascii="Arial" w:hAnsi="Arial" w:cs="Arial"/>
                <w:sz w:val="20"/>
                <w:szCs w:val="20"/>
              </w:rPr>
              <w:t>ўтказилган</w:t>
            </w:r>
            <w:proofErr w:type="spellEnd"/>
            <w:r w:rsidRPr="00F950C4">
              <w:rPr>
                <w:rFonts w:ascii="Arial" w:hAnsi="Arial" w:cs="Arial"/>
                <w:sz w:val="20"/>
                <w:szCs w:val="20"/>
              </w:rPr>
              <w:t xml:space="preserve"> рақами:</w:t>
            </w:r>
          </w:p>
        </w:tc>
        <w:tc>
          <w:tcPr>
            <w:tcW w:w="2572" w:type="pct"/>
            <w:gridSpan w:val="13"/>
            <w:shd w:val="clear" w:color="auto" w:fill="FFFFFF"/>
            <w:tcMar>
              <w:top w:w="0" w:type="dxa"/>
              <w:left w:w="57" w:type="dxa"/>
              <w:bottom w:w="0" w:type="dxa"/>
              <w:right w:w="57" w:type="dxa"/>
            </w:tcMar>
            <w:vAlign w:val="center"/>
          </w:tcPr>
          <w:p w:rsidR="002E2B18" w:rsidRPr="00346F6C" w:rsidRDefault="002E2B18" w:rsidP="00346F6C">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2252" w:type="pct"/>
            <w:gridSpan w:val="13"/>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r w:rsidRPr="00F950C4">
              <w:rPr>
                <w:rFonts w:ascii="Arial" w:hAnsi="Arial" w:cs="Arial"/>
                <w:sz w:val="20"/>
                <w:szCs w:val="20"/>
              </w:rPr>
              <w:t>Жойлаштириш</w:t>
            </w:r>
            <w:proofErr w:type="spellEnd"/>
            <w:r w:rsidRPr="00F950C4">
              <w:rPr>
                <w:rFonts w:ascii="Arial" w:hAnsi="Arial" w:cs="Arial"/>
                <w:sz w:val="20"/>
                <w:szCs w:val="20"/>
              </w:rPr>
              <w:t xml:space="preserve"> </w:t>
            </w:r>
            <w:proofErr w:type="spellStart"/>
            <w:r w:rsidRPr="00F950C4">
              <w:rPr>
                <w:rFonts w:ascii="Arial" w:hAnsi="Arial" w:cs="Arial"/>
                <w:sz w:val="20"/>
                <w:szCs w:val="20"/>
              </w:rPr>
              <w:t>шакли</w:t>
            </w:r>
            <w:proofErr w:type="spellEnd"/>
            <w:r w:rsidRPr="00F950C4">
              <w:rPr>
                <w:rFonts w:ascii="Arial" w:hAnsi="Arial" w:cs="Arial"/>
                <w:sz w:val="20"/>
                <w:szCs w:val="20"/>
              </w:rPr>
              <w:t>:</w:t>
            </w:r>
          </w:p>
        </w:tc>
        <w:tc>
          <w:tcPr>
            <w:tcW w:w="2572" w:type="pct"/>
            <w:gridSpan w:val="13"/>
            <w:shd w:val="clear" w:color="auto" w:fill="FFFFFF"/>
            <w:tcMar>
              <w:top w:w="0" w:type="dxa"/>
              <w:left w:w="57" w:type="dxa"/>
              <w:bottom w:w="0" w:type="dxa"/>
              <w:right w:w="57" w:type="dxa"/>
            </w:tcMar>
            <w:vAlign w:val="center"/>
          </w:tcPr>
          <w:p w:rsidR="002E2B18" w:rsidRPr="00346F6C" w:rsidRDefault="002E2B18" w:rsidP="00346F6C">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2252" w:type="pct"/>
            <w:gridSpan w:val="13"/>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r w:rsidRPr="00F950C4">
              <w:rPr>
                <w:rFonts w:ascii="Arial" w:hAnsi="Arial" w:cs="Arial"/>
                <w:sz w:val="20"/>
                <w:szCs w:val="20"/>
              </w:rPr>
              <w:t>Жойлаштиришнинг</w:t>
            </w:r>
            <w:proofErr w:type="spellEnd"/>
            <w:r w:rsidRPr="00F950C4">
              <w:rPr>
                <w:rFonts w:ascii="Arial" w:hAnsi="Arial" w:cs="Arial"/>
                <w:sz w:val="20"/>
                <w:szCs w:val="20"/>
              </w:rPr>
              <w:t xml:space="preserve"> </w:t>
            </w:r>
            <w:proofErr w:type="spellStart"/>
            <w:r w:rsidRPr="00F950C4">
              <w:rPr>
                <w:rFonts w:ascii="Arial" w:hAnsi="Arial" w:cs="Arial"/>
                <w:sz w:val="20"/>
                <w:szCs w:val="20"/>
              </w:rPr>
              <w:t>бошланиш</w:t>
            </w:r>
            <w:proofErr w:type="spellEnd"/>
            <w:r w:rsidRPr="00F950C4">
              <w:rPr>
                <w:rFonts w:ascii="Arial" w:hAnsi="Arial" w:cs="Arial"/>
                <w:sz w:val="20"/>
                <w:szCs w:val="20"/>
              </w:rPr>
              <w:t xml:space="preserve"> </w:t>
            </w:r>
            <w:proofErr w:type="spellStart"/>
            <w:r w:rsidRPr="00F950C4">
              <w:rPr>
                <w:rFonts w:ascii="Arial" w:hAnsi="Arial" w:cs="Arial"/>
                <w:sz w:val="20"/>
                <w:szCs w:val="20"/>
              </w:rPr>
              <w:t>санаси</w:t>
            </w:r>
            <w:proofErr w:type="spellEnd"/>
            <w:r w:rsidRPr="00F950C4">
              <w:rPr>
                <w:rFonts w:ascii="Arial" w:hAnsi="Arial" w:cs="Arial"/>
                <w:sz w:val="20"/>
                <w:szCs w:val="20"/>
              </w:rPr>
              <w:t>:</w:t>
            </w:r>
          </w:p>
        </w:tc>
        <w:tc>
          <w:tcPr>
            <w:tcW w:w="2572" w:type="pct"/>
            <w:gridSpan w:val="13"/>
            <w:shd w:val="clear" w:color="auto" w:fill="FFFFFF"/>
            <w:tcMar>
              <w:top w:w="0" w:type="dxa"/>
              <w:left w:w="57" w:type="dxa"/>
              <w:bottom w:w="0" w:type="dxa"/>
              <w:right w:w="57" w:type="dxa"/>
            </w:tcMar>
            <w:vAlign w:val="center"/>
          </w:tcPr>
          <w:p w:rsidR="002E2B18" w:rsidRPr="00346F6C" w:rsidRDefault="002E2B18" w:rsidP="00346F6C">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2252" w:type="pct"/>
            <w:gridSpan w:val="13"/>
            <w:shd w:val="clear" w:color="auto" w:fill="FFFFFF"/>
            <w:tcMar>
              <w:top w:w="19" w:type="dxa"/>
              <w:left w:w="37" w:type="dxa"/>
              <w:bottom w:w="19" w:type="dxa"/>
              <w:right w:w="19" w:type="dxa"/>
            </w:tcMar>
          </w:tcPr>
          <w:p w:rsidR="002E2B18" w:rsidRPr="00F950C4" w:rsidRDefault="002E2B18" w:rsidP="00A521B4">
            <w:pPr>
              <w:rPr>
                <w:rFonts w:ascii="Arial" w:hAnsi="Arial" w:cs="Arial"/>
                <w:sz w:val="20"/>
                <w:szCs w:val="20"/>
              </w:rPr>
            </w:pPr>
            <w:proofErr w:type="spellStart"/>
            <w:r w:rsidRPr="00F950C4">
              <w:rPr>
                <w:rFonts w:ascii="Arial" w:hAnsi="Arial" w:cs="Arial"/>
                <w:sz w:val="20"/>
                <w:szCs w:val="20"/>
              </w:rPr>
              <w:t>Жойлаштиришнинг</w:t>
            </w:r>
            <w:proofErr w:type="spellEnd"/>
            <w:r w:rsidRPr="00F950C4">
              <w:rPr>
                <w:rFonts w:ascii="Arial" w:hAnsi="Arial" w:cs="Arial"/>
                <w:sz w:val="20"/>
                <w:szCs w:val="20"/>
              </w:rPr>
              <w:t xml:space="preserve"> </w:t>
            </w:r>
            <w:proofErr w:type="spellStart"/>
            <w:r w:rsidRPr="00F950C4">
              <w:rPr>
                <w:rFonts w:ascii="Arial" w:hAnsi="Arial" w:cs="Arial"/>
                <w:sz w:val="20"/>
                <w:szCs w:val="20"/>
              </w:rPr>
              <w:t>якунланиш</w:t>
            </w:r>
            <w:proofErr w:type="spellEnd"/>
            <w:r w:rsidRPr="00F950C4">
              <w:rPr>
                <w:rFonts w:ascii="Arial" w:hAnsi="Arial" w:cs="Arial"/>
                <w:sz w:val="20"/>
                <w:szCs w:val="20"/>
              </w:rPr>
              <w:t xml:space="preserve"> </w:t>
            </w:r>
            <w:proofErr w:type="spellStart"/>
            <w:r w:rsidRPr="00F950C4">
              <w:rPr>
                <w:rFonts w:ascii="Arial" w:hAnsi="Arial" w:cs="Arial"/>
                <w:sz w:val="20"/>
                <w:szCs w:val="20"/>
              </w:rPr>
              <w:t>санаси</w:t>
            </w:r>
            <w:proofErr w:type="spellEnd"/>
            <w:r w:rsidRPr="00F950C4">
              <w:rPr>
                <w:rFonts w:ascii="Arial" w:hAnsi="Arial" w:cs="Arial"/>
                <w:sz w:val="20"/>
                <w:szCs w:val="20"/>
              </w:rPr>
              <w:t>:</w:t>
            </w:r>
          </w:p>
        </w:tc>
        <w:tc>
          <w:tcPr>
            <w:tcW w:w="2572" w:type="pct"/>
            <w:gridSpan w:val="13"/>
            <w:shd w:val="clear" w:color="auto" w:fill="FFFFFF"/>
            <w:tcMar>
              <w:top w:w="0" w:type="dxa"/>
              <w:left w:w="57" w:type="dxa"/>
              <w:bottom w:w="0" w:type="dxa"/>
              <w:right w:w="57" w:type="dxa"/>
            </w:tcMar>
            <w:vAlign w:val="center"/>
          </w:tcPr>
          <w:p w:rsidR="002E2B18" w:rsidRPr="00346F6C" w:rsidRDefault="002E2B18" w:rsidP="00346F6C">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rPr>
          <w:trHeight w:val="291"/>
        </w:trPr>
        <w:tc>
          <w:tcPr>
            <w:tcW w:w="176" w:type="pct"/>
            <w:vMerge w:val="restart"/>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sz w:val="20"/>
                <w:szCs w:val="20"/>
              </w:rPr>
              <w:t>10.</w:t>
            </w:r>
          </w:p>
        </w:tc>
        <w:tc>
          <w:tcPr>
            <w:tcW w:w="4824" w:type="pct"/>
            <w:gridSpan w:val="26"/>
            <w:shd w:val="clear" w:color="auto" w:fill="FFFFFF"/>
            <w:tcMar>
              <w:top w:w="19" w:type="dxa"/>
              <w:left w:w="37" w:type="dxa"/>
              <w:bottom w:w="19" w:type="dxa"/>
              <w:right w:w="19" w:type="dxa"/>
            </w:tcMar>
            <w:vAlign w:val="center"/>
          </w:tcPr>
          <w:p w:rsidR="009C6B82" w:rsidRPr="009A0D1C" w:rsidRDefault="002E2B18" w:rsidP="009A0D1C">
            <w:pPr>
              <w:jc w:val="center"/>
              <w:rPr>
                <w:rFonts w:ascii="Arial" w:hAnsi="Arial" w:cs="Arial"/>
                <w:b/>
                <w:bCs/>
                <w:sz w:val="20"/>
                <w:szCs w:val="20"/>
                <w:lang w:val="uz-Cyrl-UZ"/>
              </w:rPr>
            </w:pPr>
            <w:r w:rsidRPr="00F950C4">
              <w:rPr>
                <w:rFonts w:ascii="Arial" w:hAnsi="Arial" w:cs="Arial"/>
                <w:b/>
                <w:bCs/>
                <w:sz w:val="20"/>
                <w:szCs w:val="20"/>
              </w:rPr>
              <w:t>ҲИСОБОТ</w:t>
            </w:r>
            <w:r w:rsidRPr="001639A2">
              <w:rPr>
                <w:rFonts w:ascii="Arial" w:hAnsi="Arial" w:cs="Arial"/>
                <w:b/>
                <w:bCs/>
                <w:sz w:val="20"/>
                <w:szCs w:val="20"/>
              </w:rPr>
              <w:t xml:space="preserve"> </w:t>
            </w:r>
            <w:r w:rsidRPr="00F950C4">
              <w:rPr>
                <w:rFonts w:ascii="Arial" w:hAnsi="Arial" w:cs="Arial"/>
                <w:b/>
                <w:bCs/>
                <w:sz w:val="20"/>
                <w:szCs w:val="20"/>
              </w:rPr>
              <w:t>ЙИЛИДА</w:t>
            </w:r>
            <w:r w:rsidRPr="001639A2">
              <w:rPr>
                <w:rFonts w:ascii="Arial" w:hAnsi="Arial" w:cs="Arial"/>
                <w:b/>
                <w:bCs/>
                <w:sz w:val="20"/>
                <w:szCs w:val="20"/>
              </w:rPr>
              <w:t xml:space="preserve"> </w:t>
            </w:r>
            <w:r w:rsidRPr="00F950C4">
              <w:rPr>
                <w:rFonts w:ascii="Arial" w:hAnsi="Arial" w:cs="Arial"/>
                <w:b/>
                <w:bCs/>
                <w:sz w:val="20"/>
                <w:szCs w:val="20"/>
              </w:rPr>
              <w:t>ЭМИТЕНТ</w:t>
            </w:r>
            <w:r w:rsidRPr="001639A2">
              <w:rPr>
                <w:rFonts w:ascii="Arial" w:hAnsi="Arial" w:cs="Arial"/>
                <w:b/>
                <w:bCs/>
                <w:sz w:val="20"/>
                <w:szCs w:val="20"/>
              </w:rPr>
              <w:t xml:space="preserve"> </w:t>
            </w:r>
            <w:r w:rsidRPr="00F950C4">
              <w:rPr>
                <w:rFonts w:ascii="Arial" w:hAnsi="Arial" w:cs="Arial"/>
                <w:b/>
                <w:bCs/>
                <w:sz w:val="20"/>
                <w:szCs w:val="20"/>
              </w:rPr>
              <w:t>ФАОЛИЯТИДАГИ</w:t>
            </w:r>
            <w:r w:rsidRPr="001639A2">
              <w:rPr>
                <w:rFonts w:ascii="Arial" w:hAnsi="Arial" w:cs="Arial"/>
                <w:b/>
                <w:bCs/>
                <w:sz w:val="20"/>
                <w:szCs w:val="20"/>
              </w:rPr>
              <w:t xml:space="preserve"> </w:t>
            </w:r>
            <w:r w:rsidRPr="00F950C4">
              <w:rPr>
                <w:rFonts w:ascii="Arial" w:hAnsi="Arial" w:cs="Arial"/>
                <w:b/>
                <w:bCs/>
                <w:sz w:val="20"/>
                <w:szCs w:val="20"/>
              </w:rPr>
              <w:t>МУҲИМ</w:t>
            </w:r>
            <w:r w:rsidRPr="001639A2">
              <w:rPr>
                <w:rFonts w:ascii="Arial" w:hAnsi="Arial" w:cs="Arial"/>
                <w:b/>
                <w:bCs/>
                <w:sz w:val="20"/>
                <w:szCs w:val="20"/>
              </w:rPr>
              <w:t xml:space="preserve"> </w:t>
            </w:r>
            <w:r w:rsidRPr="00F950C4">
              <w:rPr>
                <w:rFonts w:ascii="Arial" w:hAnsi="Arial" w:cs="Arial"/>
                <w:b/>
                <w:bCs/>
                <w:sz w:val="20"/>
                <w:szCs w:val="20"/>
              </w:rPr>
              <w:t>ФАКТЛАР</w:t>
            </w:r>
          </w:p>
        </w:tc>
      </w:tr>
      <w:tr w:rsidR="009C6B82" w:rsidRPr="00F950C4" w:rsidTr="000820B9">
        <w:tc>
          <w:tcPr>
            <w:tcW w:w="176" w:type="pct"/>
            <w:vMerge/>
            <w:shd w:val="clear" w:color="auto" w:fill="FFFFFF"/>
            <w:vAlign w:val="center"/>
          </w:tcPr>
          <w:p w:rsidR="002E2B18" w:rsidRPr="001639A2" w:rsidRDefault="002E2B18" w:rsidP="00A521B4">
            <w:pPr>
              <w:rPr>
                <w:rFonts w:ascii="Arial" w:hAnsi="Arial" w:cs="Arial"/>
                <w:sz w:val="20"/>
                <w:szCs w:val="20"/>
              </w:rPr>
            </w:pPr>
          </w:p>
        </w:tc>
        <w:tc>
          <w:tcPr>
            <w:tcW w:w="176" w:type="pct"/>
            <w:gridSpan w:val="2"/>
            <w:shd w:val="clear" w:color="auto" w:fill="FFFFFF"/>
            <w:vAlign w:val="center"/>
          </w:tcPr>
          <w:p w:rsidR="002E2B18" w:rsidRPr="00F950C4" w:rsidRDefault="002E2B18" w:rsidP="00A521B4">
            <w:pPr>
              <w:jc w:val="center"/>
              <w:rPr>
                <w:rFonts w:ascii="Arial" w:hAnsi="Arial" w:cs="Arial"/>
                <w:sz w:val="20"/>
                <w:szCs w:val="20"/>
              </w:rPr>
            </w:pPr>
            <w:r w:rsidRPr="00F950C4">
              <w:rPr>
                <w:rFonts w:ascii="Arial" w:hAnsi="Arial" w:cs="Arial"/>
                <w:color w:val="000000"/>
                <w:sz w:val="20"/>
                <w:szCs w:val="20"/>
              </w:rPr>
              <w:t>№</w:t>
            </w:r>
          </w:p>
        </w:tc>
        <w:tc>
          <w:tcPr>
            <w:tcW w:w="2076" w:type="pct"/>
            <w:gridSpan w:val="11"/>
            <w:shd w:val="clear" w:color="auto" w:fill="FFFFFF"/>
            <w:vAlign w:val="center"/>
          </w:tcPr>
          <w:p w:rsidR="002E2B18" w:rsidRPr="00F950C4" w:rsidRDefault="002E2B18" w:rsidP="00A521B4">
            <w:pPr>
              <w:jc w:val="center"/>
              <w:rPr>
                <w:rFonts w:ascii="Arial" w:hAnsi="Arial" w:cs="Arial"/>
                <w:sz w:val="20"/>
                <w:szCs w:val="20"/>
              </w:rPr>
            </w:pPr>
            <w:r w:rsidRPr="00F950C4">
              <w:rPr>
                <w:rFonts w:ascii="Arial" w:hAnsi="Arial" w:cs="Arial"/>
                <w:color w:val="000000"/>
                <w:sz w:val="20"/>
                <w:szCs w:val="20"/>
              </w:rPr>
              <w:t xml:space="preserve">Муҳим факт </w:t>
            </w:r>
            <w:proofErr w:type="spellStart"/>
            <w:r w:rsidRPr="00F950C4">
              <w:rPr>
                <w:rFonts w:ascii="Arial" w:hAnsi="Arial" w:cs="Arial"/>
                <w:color w:val="000000"/>
                <w:sz w:val="20"/>
                <w:szCs w:val="20"/>
              </w:rPr>
              <w:t>номи</w:t>
            </w:r>
            <w:proofErr w:type="spellEnd"/>
          </w:p>
        </w:tc>
        <w:tc>
          <w:tcPr>
            <w:tcW w:w="487" w:type="pct"/>
            <w:gridSpan w:val="3"/>
            <w:shd w:val="clear" w:color="auto" w:fill="FFFFFF"/>
            <w:vAlign w:val="center"/>
          </w:tcPr>
          <w:p w:rsidR="002E2B18" w:rsidRPr="00F950C4" w:rsidRDefault="002E2B18" w:rsidP="00A521B4">
            <w:pPr>
              <w:jc w:val="center"/>
              <w:rPr>
                <w:rFonts w:ascii="Arial" w:hAnsi="Arial" w:cs="Arial"/>
                <w:sz w:val="20"/>
                <w:szCs w:val="20"/>
              </w:rPr>
            </w:pPr>
            <w:r w:rsidRPr="00F950C4">
              <w:rPr>
                <w:rFonts w:ascii="Arial" w:hAnsi="Arial" w:cs="Arial"/>
                <w:color w:val="000000"/>
                <w:sz w:val="20"/>
                <w:szCs w:val="20"/>
              </w:rPr>
              <w:t>Муҳим факт рақами</w:t>
            </w:r>
          </w:p>
        </w:tc>
        <w:tc>
          <w:tcPr>
            <w:tcW w:w="1043" w:type="pct"/>
            <w:gridSpan w:val="7"/>
            <w:shd w:val="clear" w:color="auto" w:fill="FFFFFF"/>
            <w:tcMar>
              <w:top w:w="0" w:type="dxa"/>
              <w:left w:w="57" w:type="dxa"/>
              <w:bottom w:w="0" w:type="dxa"/>
              <w:right w:w="57" w:type="dxa"/>
            </w:tcMar>
            <w:vAlign w:val="center"/>
          </w:tcPr>
          <w:p w:rsidR="002E2B18" w:rsidRPr="00F950C4" w:rsidRDefault="002E2B18" w:rsidP="009A0D1C">
            <w:pPr>
              <w:jc w:val="center"/>
              <w:rPr>
                <w:rFonts w:ascii="Arial" w:hAnsi="Arial" w:cs="Arial"/>
                <w:sz w:val="20"/>
                <w:szCs w:val="20"/>
              </w:rPr>
            </w:pPr>
            <w:r w:rsidRPr="00F950C4">
              <w:rPr>
                <w:rFonts w:ascii="Arial" w:hAnsi="Arial" w:cs="Arial"/>
                <w:color w:val="000000"/>
                <w:sz w:val="20"/>
                <w:szCs w:val="20"/>
              </w:rPr>
              <w:t xml:space="preserve">Муҳим факт юз </w:t>
            </w:r>
            <w:proofErr w:type="spellStart"/>
            <w:r w:rsidRPr="00F950C4">
              <w:rPr>
                <w:rFonts w:ascii="Arial" w:hAnsi="Arial" w:cs="Arial"/>
                <w:color w:val="000000"/>
                <w:sz w:val="20"/>
                <w:szCs w:val="20"/>
              </w:rPr>
              <w:t>берган</w:t>
            </w:r>
            <w:proofErr w:type="spellEnd"/>
            <w:r w:rsidRPr="00F950C4">
              <w:rPr>
                <w:rFonts w:ascii="Arial" w:hAnsi="Arial" w:cs="Arial"/>
                <w:color w:val="000000"/>
                <w:sz w:val="20"/>
                <w:szCs w:val="20"/>
              </w:rPr>
              <w:t xml:space="preserve"> сана</w:t>
            </w:r>
          </w:p>
        </w:tc>
        <w:tc>
          <w:tcPr>
            <w:tcW w:w="1042" w:type="pct"/>
            <w:gridSpan w:val="3"/>
            <w:shd w:val="clear" w:color="auto" w:fill="FFFFFF"/>
            <w:tcMar>
              <w:top w:w="19" w:type="dxa"/>
              <w:left w:w="37" w:type="dxa"/>
              <w:bottom w:w="19" w:type="dxa"/>
              <w:right w:w="19" w:type="dxa"/>
            </w:tcMar>
            <w:vAlign w:val="center"/>
          </w:tcPr>
          <w:p w:rsidR="002E2B18" w:rsidRPr="00F950C4" w:rsidRDefault="002E2B18" w:rsidP="009A0D1C">
            <w:pPr>
              <w:jc w:val="center"/>
              <w:rPr>
                <w:rFonts w:ascii="Arial" w:hAnsi="Arial" w:cs="Arial"/>
                <w:sz w:val="20"/>
                <w:szCs w:val="20"/>
              </w:rPr>
            </w:pPr>
            <w:r w:rsidRPr="00F950C4">
              <w:rPr>
                <w:rFonts w:ascii="Arial" w:hAnsi="Arial" w:cs="Arial"/>
                <w:color w:val="000000"/>
                <w:sz w:val="20"/>
                <w:szCs w:val="20"/>
              </w:rPr>
              <w:t xml:space="preserve">Муҳим факт </w:t>
            </w:r>
            <w:proofErr w:type="spellStart"/>
            <w:r w:rsidRPr="00F950C4">
              <w:rPr>
                <w:rFonts w:ascii="Arial" w:hAnsi="Arial" w:cs="Arial"/>
                <w:color w:val="000000"/>
                <w:sz w:val="20"/>
                <w:szCs w:val="20"/>
              </w:rPr>
              <w:t>эълон</w:t>
            </w:r>
            <w:proofErr w:type="spellEnd"/>
            <w:r w:rsidRPr="00F950C4">
              <w:rPr>
                <w:rFonts w:ascii="Arial" w:hAnsi="Arial" w:cs="Arial"/>
                <w:color w:val="000000"/>
                <w:sz w:val="20"/>
                <w:szCs w:val="20"/>
              </w:rPr>
              <w:t xml:space="preserve"> қилинган сана</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vAlign w:val="center"/>
          </w:tcPr>
          <w:p w:rsidR="002E2B18" w:rsidRPr="00A02ADC" w:rsidRDefault="002E2B18" w:rsidP="00D670AF">
            <w:pPr>
              <w:jc w:val="center"/>
              <w:rPr>
                <w:rFonts w:ascii="Arial" w:hAnsi="Arial" w:cs="Arial"/>
                <w:sz w:val="20"/>
                <w:szCs w:val="20"/>
                <w:lang w:val="uz-Cyrl-UZ"/>
              </w:rPr>
            </w:pPr>
            <w:r w:rsidRPr="00A02ADC">
              <w:rPr>
                <w:rFonts w:ascii="Arial" w:hAnsi="Arial" w:cs="Arial"/>
                <w:sz w:val="20"/>
                <w:szCs w:val="20"/>
                <w:lang w:val="uz-Cyrl-UZ"/>
              </w:rPr>
              <w:t>1</w:t>
            </w:r>
          </w:p>
        </w:tc>
        <w:tc>
          <w:tcPr>
            <w:tcW w:w="2076" w:type="pct"/>
            <w:gridSpan w:val="11"/>
            <w:shd w:val="clear" w:color="auto" w:fill="FFFFFF"/>
            <w:vAlign w:val="center"/>
          </w:tcPr>
          <w:p w:rsidR="002E2B18" w:rsidRPr="00F950C4"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Эмитент ўзининг қимматли қоғозлари эгалари олдидаги мажбуриятларини бажариш муддатлари келганлиги</w:t>
            </w:r>
          </w:p>
        </w:tc>
        <w:tc>
          <w:tcPr>
            <w:tcW w:w="487" w:type="pct"/>
            <w:gridSpan w:val="3"/>
            <w:shd w:val="clear" w:color="auto" w:fill="FFFFFF"/>
            <w:vAlign w:val="center"/>
          </w:tcPr>
          <w:p w:rsidR="002E2B18" w:rsidRPr="00A02ADC" w:rsidRDefault="002E2B18" w:rsidP="00A02ADC">
            <w:pPr>
              <w:jc w:val="center"/>
              <w:rPr>
                <w:rFonts w:ascii="Arial" w:hAnsi="Arial" w:cs="Arial"/>
                <w:sz w:val="20"/>
                <w:szCs w:val="20"/>
                <w:lang w:val="en-US"/>
              </w:rPr>
            </w:pPr>
            <w:r w:rsidRPr="00A02ADC">
              <w:rPr>
                <w:rFonts w:ascii="Arial" w:hAnsi="Arial" w:cs="Arial"/>
                <w:sz w:val="20"/>
                <w:szCs w:val="20"/>
                <w:lang w:val="en-US"/>
              </w:rPr>
              <w:t>15</w:t>
            </w:r>
          </w:p>
        </w:tc>
        <w:tc>
          <w:tcPr>
            <w:tcW w:w="1043" w:type="pct"/>
            <w:gridSpan w:val="7"/>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en-US"/>
              </w:rPr>
              <w:t>2014</w:t>
            </w:r>
            <w:r w:rsidRPr="00A02ADC">
              <w:rPr>
                <w:rFonts w:ascii="Arial" w:hAnsi="Arial" w:cs="Arial"/>
                <w:sz w:val="20"/>
                <w:szCs w:val="20"/>
                <w:lang w:val="uz-Cyrl-UZ"/>
              </w:rPr>
              <w:t xml:space="preserve"> йил 2 январь</w:t>
            </w:r>
          </w:p>
        </w:tc>
        <w:tc>
          <w:tcPr>
            <w:tcW w:w="1042" w:type="pct"/>
            <w:gridSpan w:val="3"/>
            <w:shd w:val="clear" w:color="auto" w:fill="FFFFFF"/>
            <w:tcMar>
              <w:top w:w="19" w:type="dxa"/>
              <w:left w:w="37" w:type="dxa"/>
              <w:bottom w:w="19" w:type="dxa"/>
              <w:right w:w="19" w:type="dxa"/>
            </w:tcMar>
            <w:vAlign w:val="center"/>
          </w:tcPr>
          <w:p w:rsidR="002E2B18" w:rsidRPr="00A02ADC" w:rsidRDefault="002E2B18" w:rsidP="006A2441">
            <w:pPr>
              <w:jc w:val="center"/>
              <w:rPr>
                <w:rFonts w:ascii="Arial" w:hAnsi="Arial" w:cs="Arial"/>
                <w:sz w:val="20"/>
                <w:szCs w:val="20"/>
                <w:lang w:val="uz-Cyrl-UZ"/>
              </w:rPr>
            </w:pPr>
            <w:r w:rsidRPr="00A02ADC">
              <w:rPr>
                <w:rFonts w:ascii="Arial" w:hAnsi="Arial" w:cs="Arial"/>
                <w:sz w:val="20"/>
                <w:szCs w:val="20"/>
                <w:lang w:val="en-US"/>
              </w:rPr>
              <w:t>2014</w:t>
            </w:r>
            <w:r w:rsidRPr="00A02ADC">
              <w:rPr>
                <w:rFonts w:ascii="Arial" w:hAnsi="Arial" w:cs="Arial"/>
                <w:sz w:val="20"/>
                <w:szCs w:val="20"/>
                <w:lang w:val="uz-Cyrl-UZ"/>
              </w:rPr>
              <w:t xml:space="preserve"> йил 3 январь</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vAlign w:val="center"/>
          </w:tcPr>
          <w:p w:rsidR="002E2B18" w:rsidRPr="00A02ADC" w:rsidRDefault="002E2B18" w:rsidP="00D670AF">
            <w:pPr>
              <w:jc w:val="center"/>
              <w:rPr>
                <w:rFonts w:ascii="Arial" w:hAnsi="Arial" w:cs="Arial"/>
                <w:sz w:val="20"/>
                <w:szCs w:val="20"/>
                <w:lang w:val="uz-Cyrl-UZ"/>
              </w:rPr>
            </w:pPr>
            <w:r w:rsidRPr="00A02ADC">
              <w:rPr>
                <w:rFonts w:ascii="Arial" w:hAnsi="Arial" w:cs="Arial"/>
                <w:sz w:val="20"/>
                <w:szCs w:val="20"/>
                <w:lang w:val="uz-Cyrl-UZ"/>
              </w:rPr>
              <w:t>2</w:t>
            </w:r>
          </w:p>
        </w:tc>
        <w:tc>
          <w:tcPr>
            <w:tcW w:w="2076" w:type="pct"/>
            <w:gridSpan w:val="11"/>
            <w:shd w:val="clear" w:color="auto" w:fill="FFFFFF"/>
            <w:vAlign w:val="center"/>
          </w:tcPr>
          <w:p w:rsidR="002E2B18" w:rsidRPr="00F950C4"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Қимматли қоғозлар бўйича даромадларни ҳисоблаш, эмитентнинг қимматли қоғозлари бўйича даромадларни тўлашнинг бошланганлиги ва тугалланганлиги</w:t>
            </w:r>
          </w:p>
        </w:tc>
        <w:tc>
          <w:tcPr>
            <w:tcW w:w="487" w:type="pct"/>
            <w:gridSpan w:val="3"/>
            <w:shd w:val="clear" w:color="auto" w:fill="FFFFFF"/>
            <w:vAlign w:val="center"/>
          </w:tcPr>
          <w:p w:rsidR="002E2B18" w:rsidRPr="00A02ADC" w:rsidRDefault="002E2B18" w:rsidP="00A02ADC">
            <w:pPr>
              <w:jc w:val="center"/>
              <w:rPr>
                <w:rFonts w:ascii="Arial" w:hAnsi="Arial" w:cs="Arial"/>
                <w:sz w:val="20"/>
                <w:szCs w:val="20"/>
                <w:lang w:val="en-US"/>
              </w:rPr>
            </w:pPr>
            <w:r w:rsidRPr="00A02ADC">
              <w:rPr>
                <w:rFonts w:ascii="Arial" w:hAnsi="Arial" w:cs="Arial"/>
                <w:sz w:val="20"/>
                <w:szCs w:val="20"/>
                <w:lang w:val="en-US"/>
              </w:rPr>
              <w:t>16</w:t>
            </w:r>
          </w:p>
        </w:tc>
        <w:tc>
          <w:tcPr>
            <w:tcW w:w="1043" w:type="pct"/>
            <w:gridSpan w:val="7"/>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en-US"/>
              </w:rPr>
            </w:pPr>
            <w:r w:rsidRPr="00A02ADC">
              <w:rPr>
                <w:rFonts w:ascii="Arial" w:hAnsi="Arial" w:cs="Arial"/>
                <w:sz w:val="20"/>
                <w:szCs w:val="20"/>
                <w:lang w:val="en-US"/>
              </w:rPr>
              <w:t>2014</w:t>
            </w:r>
            <w:r w:rsidRPr="00A02ADC">
              <w:rPr>
                <w:rFonts w:ascii="Arial" w:hAnsi="Arial" w:cs="Arial"/>
                <w:sz w:val="20"/>
                <w:szCs w:val="20"/>
                <w:lang w:val="uz-Cyrl-UZ"/>
              </w:rPr>
              <w:t xml:space="preserve"> йил 2 январь</w:t>
            </w:r>
          </w:p>
        </w:tc>
        <w:tc>
          <w:tcPr>
            <w:tcW w:w="1042" w:type="pct"/>
            <w:gridSpan w:val="3"/>
            <w:shd w:val="clear" w:color="auto" w:fill="FFFFFF"/>
            <w:tcMar>
              <w:top w:w="19" w:type="dxa"/>
              <w:left w:w="37" w:type="dxa"/>
              <w:bottom w:w="19" w:type="dxa"/>
              <w:right w:w="19" w:type="dxa"/>
            </w:tcMar>
            <w:vAlign w:val="center"/>
          </w:tcPr>
          <w:p w:rsidR="002E2B18" w:rsidRPr="00A02ADC" w:rsidRDefault="002E2B18" w:rsidP="006A2441">
            <w:pPr>
              <w:jc w:val="center"/>
              <w:rPr>
                <w:rFonts w:ascii="Arial" w:hAnsi="Arial" w:cs="Arial"/>
                <w:sz w:val="20"/>
                <w:szCs w:val="20"/>
                <w:lang w:val="en-US"/>
              </w:rPr>
            </w:pPr>
            <w:r w:rsidRPr="00A02ADC">
              <w:rPr>
                <w:rFonts w:ascii="Arial" w:hAnsi="Arial" w:cs="Arial"/>
                <w:sz w:val="20"/>
                <w:szCs w:val="20"/>
                <w:lang w:val="en-US"/>
              </w:rPr>
              <w:t>2014</w:t>
            </w:r>
            <w:r w:rsidRPr="00A02ADC">
              <w:rPr>
                <w:rFonts w:ascii="Arial" w:hAnsi="Arial" w:cs="Arial"/>
                <w:sz w:val="20"/>
                <w:szCs w:val="20"/>
                <w:lang w:val="uz-Cyrl-UZ"/>
              </w:rPr>
              <w:t xml:space="preserve"> йил 3 январь</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3</w:t>
            </w:r>
          </w:p>
        </w:tc>
        <w:tc>
          <w:tcPr>
            <w:tcW w:w="2076" w:type="pct"/>
            <w:gridSpan w:val="11"/>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Эмитентнинг олий бошқарув органи томонидан қабул қилинган қарорлар</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03</w:t>
            </w:r>
          </w:p>
        </w:tc>
        <w:tc>
          <w:tcPr>
            <w:tcW w:w="1043" w:type="pct"/>
            <w:gridSpan w:val="7"/>
            <w:shd w:val="clear" w:color="auto" w:fill="FFFFFF"/>
            <w:tcMar>
              <w:top w:w="0" w:type="dxa"/>
              <w:left w:w="57" w:type="dxa"/>
              <w:bottom w:w="0" w:type="dxa"/>
              <w:right w:w="57" w:type="dxa"/>
            </w:tcMar>
            <w:vAlign w:val="center"/>
          </w:tcPr>
          <w:p w:rsidR="002E2B18" w:rsidRPr="00A02ADC" w:rsidRDefault="009A0D1C" w:rsidP="00A02ADC">
            <w:pPr>
              <w:jc w:val="center"/>
              <w:rPr>
                <w:rFonts w:ascii="Arial" w:hAnsi="Arial" w:cs="Arial"/>
                <w:sz w:val="20"/>
                <w:szCs w:val="20"/>
                <w:lang w:val="uz-Cyrl-UZ"/>
              </w:rPr>
            </w:pPr>
            <w:r>
              <w:rPr>
                <w:rFonts w:ascii="Arial" w:hAnsi="Arial" w:cs="Arial"/>
                <w:sz w:val="20"/>
                <w:szCs w:val="20"/>
                <w:lang w:val="uz-Cyrl-UZ"/>
              </w:rPr>
              <w:t xml:space="preserve">2014 йил </w:t>
            </w:r>
            <w:r w:rsidR="002E2B18" w:rsidRPr="00A02ADC">
              <w:rPr>
                <w:rFonts w:ascii="Arial" w:hAnsi="Arial" w:cs="Arial"/>
                <w:sz w:val="20"/>
                <w:szCs w:val="20"/>
                <w:lang w:val="uz-Cyrl-UZ"/>
              </w:rPr>
              <w:t>28 февраль</w:t>
            </w:r>
          </w:p>
        </w:tc>
        <w:tc>
          <w:tcPr>
            <w:tcW w:w="1042" w:type="pct"/>
            <w:gridSpan w:val="3"/>
            <w:shd w:val="clear" w:color="auto" w:fill="FFFFFF"/>
            <w:tcMar>
              <w:top w:w="0" w:type="dxa"/>
              <w:left w:w="57" w:type="dxa"/>
              <w:bottom w:w="0" w:type="dxa"/>
              <w:right w:w="57" w:type="dxa"/>
            </w:tcMar>
            <w:vAlign w:val="center"/>
          </w:tcPr>
          <w:p w:rsidR="002E2B18" w:rsidRPr="00A02ADC" w:rsidRDefault="002E2B18" w:rsidP="006A2441">
            <w:pPr>
              <w:jc w:val="center"/>
              <w:rPr>
                <w:rFonts w:ascii="Arial" w:hAnsi="Arial" w:cs="Arial"/>
                <w:sz w:val="20"/>
                <w:szCs w:val="20"/>
                <w:lang w:val="uz-Cyrl-UZ"/>
              </w:rPr>
            </w:pPr>
            <w:r w:rsidRPr="00A02ADC">
              <w:rPr>
                <w:rFonts w:ascii="Arial" w:hAnsi="Arial" w:cs="Arial"/>
                <w:sz w:val="20"/>
                <w:szCs w:val="20"/>
                <w:lang w:val="uz-Cyrl-UZ"/>
              </w:rPr>
              <w:t>2014 йил</w:t>
            </w:r>
            <w:r w:rsidR="009A0D1C">
              <w:rPr>
                <w:rFonts w:ascii="Arial" w:hAnsi="Arial" w:cs="Arial"/>
                <w:sz w:val="20"/>
                <w:szCs w:val="20"/>
                <w:lang w:val="uz-Cyrl-UZ"/>
              </w:rPr>
              <w:t xml:space="preserve"> </w:t>
            </w:r>
            <w:r w:rsidRPr="00A02ADC">
              <w:rPr>
                <w:rFonts w:ascii="Arial" w:hAnsi="Arial" w:cs="Arial"/>
                <w:sz w:val="20"/>
                <w:szCs w:val="20"/>
                <w:lang w:val="uz-Cyrl-UZ"/>
              </w:rPr>
              <w:t>28 февраль</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4</w:t>
            </w:r>
          </w:p>
        </w:tc>
        <w:tc>
          <w:tcPr>
            <w:tcW w:w="2076" w:type="pct"/>
            <w:gridSpan w:val="11"/>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Эмитент ўзининг қимматли қоғозлари эгалари олдидаги мажбуриятларини бажариш муддатлари келганлиги</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en-US"/>
              </w:rPr>
            </w:pPr>
            <w:r w:rsidRPr="00A02ADC">
              <w:rPr>
                <w:rFonts w:ascii="Arial" w:hAnsi="Arial" w:cs="Arial"/>
                <w:sz w:val="20"/>
                <w:szCs w:val="20"/>
                <w:lang w:val="en-US"/>
              </w:rPr>
              <w:t>15</w:t>
            </w:r>
          </w:p>
        </w:tc>
        <w:tc>
          <w:tcPr>
            <w:tcW w:w="1043" w:type="pct"/>
            <w:gridSpan w:val="7"/>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rPr>
            </w:pPr>
            <w:r w:rsidRPr="00A02ADC">
              <w:rPr>
                <w:rFonts w:ascii="Arial" w:hAnsi="Arial" w:cs="Arial"/>
                <w:sz w:val="20"/>
                <w:szCs w:val="20"/>
                <w:lang w:val="uz-Cyrl-UZ"/>
              </w:rPr>
              <w:t>2014 йил 28 февраль</w:t>
            </w:r>
          </w:p>
        </w:tc>
        <w:tc>
          <w:tcPr>
            <w:tcW w:w="1042" w:type="pct"/>
            <w:gridSpan w:val="3"/>
            <w:shd w:val="clear" w:color="auto" w:fill="FFFFFF"/>
            <w:tcMar>
              <w:top w:w="0" w:type="dxa"/>
              <w:left w:w="57" w:type="dxa"/>
              <w:bottom w:w="0" w:type="dxa"/>
              <w:right w:w="57" w:type="dxa"/>
            </w:tcMar>
            <w:vAlign w:val="center"/>
          </w:tcPr>
          <w:p w:rsidR="002E2B18" w:rsidRPr="00F950C4" w:rsidRDefault="002E2B18" w:rsidP="009A0D1C">
            <w:pPr>
              <w:jc w:val="center"/>
              <w:rPr>
                <w:rFonts w:ascii="Arial" w:hAnsi="Arial" w:cs="Arial"/>
                <w:sz w:val="20"/>
                <w:szCs w:val="20"/>
              </w:rPr>
            </w:pPr>
            <w:r w:rsidRPr="00A02ADC">
              <w:rPr>
                <w:rFonts w:ascii="Arial" w:hAnsi="Arial" w:cs="Arial"/>
                <w:sz w:val="20"/>
                <w:szCs w:val="20"/>
                <w:lang w:val="uz-Cyrl-UZ"/>
              </w:rPr>
              <w:t>2014 йил</w:t>
            </w:r>
            <w:r w:rsidR="009C6B82">
              <w:rPr>
                <w:rFonts w:ascii="Arial" w:hAnsi="Arial" w:cs="Arial"/>
                <w:sz w:val="20"/>
                <w:szCs w:val="20"/>
                <w:lang w:val="uz-Cyrl-UZ"/>
              </w:rPr>
              <w:t xml:space="preserve"> </w:t>
            </w:r>
            <w:r w:rsidRPr="00A02ADC">
              <w:rPr>
                <w:rFonts w:ascii="Arial" w:hAnsi="Arial" w:cs="Arial"/>
                <w:sz w:val="20"/>
                <w:szCs w:val="20"/>
                <w:lang w:val="uz-Cyrl-UZ"/>
              </w:rPr>
              <w:t>28 февраль</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5</w:t>
            </w:r>
          </w:p>
        </w:tc>
        <w:tc>
          <w:tcPr>
            <w:tcW w:w="2076" w:type="pct"/>
            <w:gridSpan w:val="11"/>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Қимматли қоғозлар бўйича даромадларни ҳисоблаш, эмитентнинг қимматли қоғозлари бўйича даромадларни тўлашнинг бошланганлиги ва тугалланганлиги</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en-US"/>
              </w:rPr>
            </w:pPr>
            <w:r w:rsidRPr="00A02ADC">
              <w:rPr>
                <w:rFonts w:ascii="Arial" w:hAnsi="Arial" w:cs="Arial"/>
                <w:sz w:val="20"/>
                <w:szCs w:val="20"/>
                <w:lang w:val="en-US"/>
              </w:rPr>
              <w:t>16</w:t>
            </w:r>
          </w:p>
        </w:tc>
        <w:tc>
          <w:tcPr>
            <w:tcW w:w="1043" w:type="pct"/>
            <w:gridSpan w:val="7"/>
            <w:shd w:val="clear" w:color="auto" w:fill="FFFFFF"/>
            <w:tcMar>
              <w:top w:w="0" w:type="dxa"/>
              <w:left w:w="57" w:type="dxa"/>
              <w:bottom w:w="0" w:type="dxa"/>
              <w:right w:w="57" w:type="dxa"/>
            </w:tcMar>
            <w:vAlign w:val="center"/>
          </w:tcPr>
          <w:p w:rsidR="002E2B18" w:rsidRPr="00F950C4" w:rsidRDefault="009A0D1C" w:rsidP="009C6B82">
            <w:pPr>
              <w:jc w:val="center"/>
              <w:rPr>
                <w:rFonts w:ascii="Arial" w:hAnsi="Arial" w:cs="Arial"/>
                <w:sz w:val="20"/>
                <w:szCs w:val="20"/>
              </w:rPr>
            </w:pPr>
            <w:r>
              <w:rPr>
                <w:rFonts w:ascii="Arial" w:hAnsi="Arial" w:cs="Arial"/>
                <w:sz w:val="20"/>
                <w:szCs w:val="20"/>
                <w:lang w:val="uz-Cyrl-UZ"/>
              </w:rPr>
              <w:t>2014 йил</w:t>
            </w:r>
            <w:r w:rsidR="009C6B82">
              <w:rPr>
                <w:rFonts w:ascii="Arial" w:hAnsi="Arial" w:cs="Arial"/>
                <w:sz w:val="20"/>
                <w:szCs w:val="20"/>
                <w:lang w:val="uz-Cyrl-UZ"/>
              </w:rPr>
              <w:t xml:space="preserve"> 2</w:t>
            </w:r>
            <w:r w:rsidR="002E2B18" w:rsidRPr="00A02ADC">
              <w:rPr>
                <w:rFonts w:ascii="Arial" w:hAnsi="Arial" w:cs="Arial"/>
                <w:sz w:val="20"/>
                <w:szCs w:val="20"/>
                <w:lang w:val="uz-Cyrl-UZ"/>
              </w:rPr>
              <w:t>8 февраль</w:t>
            </w:r>
          </w:p>
        </w:tc>
        <w:tc>
          <w:tcPr>
            <w:tcW w:w="1042" w:type="pct"/>
            <w:gridSpan w:val="3"/>
            <w:shd w:val="clear" w:color="auto" w:fill="FFFFFF"/>
            <w:tcMar>
              <w:top w:w="0" w:type="dxa"/>
              <w:left w:w="57" w:type="dxa"/>
              <w:bottom w:w="0" w:type="dxa"/>
              <w:right w:w="57" w:type="dxa"/>
            </w:tcMar>
            <w:vAlign w:val="center"/>
          </w:tcPr>
          <w:p w:rsidR="002E2B18" w:rsidRPr="00F950C4" w:rsidRDefault="009A0D1C" w:rsidP="006A2441">
            <w:pPr>
              <w:jc w:val="center"/>
              <w:rPr>
                <w:rFonts w:ascii="Arial" w:hAnsi="Arial" w:cs="Arial"/>
                <w:sz w:val="20"/>
                <w:szCs w:val="20"/>
              </w:rPr>
            </w:pPr>
            <w:r>
              <w:rPr>
                <w:rFonts w:ascii="Arial" w:hAnsi="Arial" w:cs="Arial"/>
                <w:sz w:val="20"/>
                <w:szCs w:val="20"/>
                <w:lang w:val="uz-Cyrl-UZ"/>
              </w:rPr>
              <w:t xml:space="preserve">2014 йил </w:t>
            </w:r>
            <w:r w:rsidR="002E2B18" w:rsidRPr="00A02ADC">
              <w:rPr>
                <w:rFonts w:ascii="Arial" w:hAnsi="Arial" w:cs="Arial"/>
                <w:sz w:val="20"/>
                <w:szCs w:val="20"/>
                <w:lang w:val="uz-Cyrl-UZ"/>
              </w:rPr>
              <w:t>28 февраль</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6</w:t>
            </w:r>
          </w:p>
        </w:tc>
        <w:tc>
          <w:tcPr>
            <w:tcW w:w="2076" w:type="pct"/>
            <w:gridSpan w:val="11"/>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Style w:val="a3"/>
                <w:rFonts w:ascii="Arial" w:hAnsi="Arial" w:cs="Arial"/>
                <w:b w:val="0"/>
                <w:color w:val="000000"/>
                <w:sz w:val="20"/>
                <w:szCs w:val="20"/>
                <w:lang w:val="uz-Cyrl-UZ"/>
              </w:rPr>
              <w:t>Эмитент қайси юридик шахслар акцияларининг (улушларининг, пайларининг) 10 ва ундан ортиқ фоизига эгалик қилаётган бўлса, ўша юридик шахсларнинг рўйхатидаги ўзгаришлар</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14</w:t>
            </w:r>
          </w:p>
        </w:tc>
        <w:tc>
          <w:tcPr>
            <w:tcW w:w="1043" w:type="pct"/>
            <w:gridSpan w:val="7"/>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rPr>
            </w:pPr>
            <w:r w:rsidRPr="00A02ADC">
              <w:rPr>
                <w:rFonts w:ascii="Arial" w:hAnsi="Arial" w:cs="Arial"/>
                <w:sz w:val="20"/>
                <w:szCs w:val="20"/>
                <w:lang w:val="uz-Cyrl-UZ"/>
              </w:rPr>
              <w:t>2014 йил 28 март</w:t>
            </w:r>
          </w:p>
        </w:tc>
        <w:tc>
          <w:tcPr>
            <w:tcW w:w="1042" w:type="pct"/>
            <w:gridSpan w:val="3"/>
            <w:shd w:val="clear" w:color="auto" w:fill="FFFFFF"/>
            <w:tcMar>
              <w:top w:w="0" w:type="dxa"/>
              <w:left w:w="57" w:type="dxa"/>
              <w:bottom w:w="0" w:type="dxa"/>
              <w:right w:w="57" w:type="dxa"/>
            </w:tcMar>
            <w:vAlign w:val="center"/>
          </w:tcPr>
          <w:p w:rsidR="002E2B18" w:rsidRPr="00F950C4" w:rsidRDefault="009A0D1C" w:rsidP="006A2441">
            <w:pPr>
              <w:jc w:val="center"/>
            </w:pPr>
            <w:r>
              <w:rPr>
                <w:rFonts w:ascii="Arial" w:hAnsi="Arial" w:cs="Arial"/>
                <w:sz w:val="20"/>
                <w:szCs w:val="20"/>
                <w:lang w:val="uz-Cyrl-UZ"/>
              </w:rPr>
              <w:t xml:space="preserve">2014 йил </w:t>
            </w:r>
            <w:r w:rsidR="002E2B18" w:rsidRPr="00C455BC">
              <w:rPr>
                <w:rFonts w:ascii="Arial" w:hAnsi="Arial" w:cs="Arial"/>
                <w:sz w:val="20"/>
                <w:szCs w:val="20"/>
                <w:lang w:val="uz-Cyrl-UZ"/>
              </w:rPr>
              <w:t>1 апрель</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7</w:t>
            </w:r>
          </w:p>
        </w:tc>
        <w:tc>
          <w:tcPr>
            <w:tcW w:w="2076" w:type="pct"/>
            <w:gridSpan w:val="11"/>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Эмитент ўзининг қимматли қоғозлари эгалари олдидаги мажбуриятларини бажариш муддатлари келганлиги</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15</w:t>
            </w:r>
          </w:p>
        </w:tc>
        <w:tc>
          <w:tcPr>
            <w:tcW w:w="1043" w:type="pct"/>
            <w:gridSpan w:val="7"/>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rPr>
            </w:pPr>
            <w:r w:rsidRPr="00A02ADC">
              <w:rPr>
                <w:rFonts w:ascii="Arial" w:hAnsi="Arial" w:cs="Arial"/>
                <w:sz w:val="20"/>
                <w:szCs w:val="20"/>
                <w:lang w:val="uz-Cyrl-UZ"/>
              </w:rPr>
              <w:t>2014 йил 1 апрель</w:t>
            </w:r>
          </w:p>
        </w:tc>
        <w:tc>
          <w:tcPr>
            <w:tcW w:w="1042" w:type="pct"/>
            <w:gridSpan w:val="3"/>
            <w:shd w:val="clear" w:color="auto" w:fill="FFFFFF"/>
            <w:tcMar>
              <w:top w:w="0" w:type="dxa"/>
              <w:left w:w="57" w:type="dxa"/>
              <w:bottom w:w="0" w:type="dxa"/>
              <w:right w:w="57" w:type="dxa"/>
            </w:tcMar>
            <w:vAlign w:val="center"/>
          </w:tcPr>
          <w:p w:rsidR="002E2B18" w:rsidRPr="00F950C4" w:rsidRDefault="009A0D1C" w:rsidP="009A0D1C">
            <w:pPr>
              <w:jc w:val="center"/>
            </w:pPr>
            <w:r>
              <w:rPr>
                <w:rFonts w:ascii="Arial" w:hAnsi="Arial" w:cs="Arial"/>
                <w:sz w:val="20"/>
                <w:szCs w:val="20"/>
                <w:lang w:val="uz-Cyrl-UZ"/>
              </w:rPr>
              <w:t xml:space="preserve">2014 йил </w:t>
            </w:r>
            <w:r w:rsidR="002E2B18" w:rsidRPr="00C455BC">
              <w:rPr>
                <w:rFonts w:ascii="Arial" w:hAnsi="Arial" w:cs="Arial"/>
                <w:sz w:val="20"/>
                <w:szCs w:val="20"/>
                <w:lang w:val="uz-Cyrl-UZ"/>
              </w:rPr>
              <w:t>1 апрель</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8</w:t>
            </w:r>
          </w:p>
        </w:tc>
        <w:tc>
          <w:tcPr>
            <w:tcW w:w="2076" w:type="pct"/>
            <w:gridSpan w:val="11"/>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Қимматли қоғозлар бўйича даромадларни ҳисоблаш, эмитентнинг қимматли қоғозлари бўйича даромадларни тўлашнинг бошланганлиги ва тугалланганлиги</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16</w:t>
            </w:r>
          </w:p>
        </w:tc>
        <w:tc>
          <w:tcPr>
            <w:tcW w:w="1043" w:type="pct"/>
            <w:gridSpan w:val="7"/>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rPr>
            </w:pPr>
            <w:r w:rsidRPr="00A02ADC">
              <w:rPr>
                <w:rFonts w:ascii="Arial" w:hAnsi="Arial" w:cs="Arial"/>
                <w:sz w:val="20"/>
                <w:szCs w:val="20"/>
                <w:lang w:val="uz-Cyrl-UZ"/>
              </w:rPr>
              <w:t>2014 йил 1 апрель</w:t>
            </w:r>
          </w:p>
        </w:tc>
        <w:tc>
          <w:tcPr>
            <w:tcW w:w="1042" w:type="pct"/>
            <w:gridSpan w:val="3"/>
            <w:shd w:val="clear" w:color="auto" w:fill="FFFFFF"/>
            <w:tcMar>
              <w:top w:w="0" w:type="dxa"/>
              <w:left w:w="57" w:type="dxa"/>
              <w:bottom w:w="0" w:type="dxa"/>
              <w:right w:w="57" w:type="dxa"/>
            </w:tcMar>
            <w:vAlign w:val="center"/>
          </w:tcPr>
          <w:p w:rsidR="002E2B18" w:rsidRPr="00F950C4" w:rsidRDefault="002E2B18" w:rsidP="009A0D1C">
            <w:pPr>
              <w:jc w:val="center"/>
            </w:pPr>
            <w:r w:rsidRPr="00C455BC">
              <w:rPr>
                <w:rFonts w:ascii="Arial" w:hAnsi="Arial" w:cs="Arial"/>
                <w:sz w:val="20"/>
                <w:szCs w:val="20"/>
                <w:lang w:val="uz-Cyrl-UZ"/>
              </w:rPr>
              <w:t>2014 йил 1 апрель</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9</w:t>
            </w:r>
          </w:p>
        </w:tc>
        <w:tc>
          <w:tcPr>
            <w:tcW w:w="2076" w:type="pct"/>
            <w:gridSpan w:val="11"/>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Эмитентнинг олий бошқарув органи томонидан қабул қилинган қарорлар</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03</w:t>
            </w:r>
          </w:p>
        </w:tc>
        <w:tc>
          <w:tcPr>
            <w:tcW w:w="1043" w:type="pct"/>
            <w:gridSpan w:val="7"/>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2014 йил 26 май</w:t>
            </w:r>
          </w:p>
        </w:tc>
        <w:tc>
          <w:tcPr>
            <w:tcW w:w="1042" w:type="pct"/>
            <w:gridSpan w:val="3"/>
            <w:shd w:val="clear" w:color="auto" w:fill="FFFFFF"/>
            <w:tcMar>
              <w:top w:w="0" w:type="dxa"/>
              <w:left w:w="57" w:type="dxa"/>
              <w:bottom w:w="0" w:type="dxa"/>
              <w:right w:w="57" w:type="dxa"/>
            </w:tcMar>
            <w:vAlign w:val="center"/>
          </w:tcPr>
          <w:p w:rsidR="002E2B18" w:rsidRPr="00F950C4" w:rsidRDefault="002E2B18" w:rsidP="006A2441">
            <w:pPr>
              <w:jc w:val="center"/>
            </w:pPr>
            <w:r w:rsidRPr="00897B2E">
              <w:rPr>
                <w:rFonts w:ascii="Arial" w:hAnsi="Arial" w:cs="Arial"/>
                <w:sz w:val="20"/>
                <w:szCs w:val="20"/>
                <w:lang w:val="uz-Cyrl-UZ"/>
              </w:rPr>
              <w:t>2014 йил 26 май</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10</w:t>
            </w:r>
          </w:p>
        </w:tc>
        <w:tc>
          <w:tcPr>
            <w:tcW w:w="2076" w:type="pct"/>
            <w:gridSpan w:val="11"/>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Эмитент ўзининг қимматли қоғозлари эгалари олдидаги мажбуриятларини бажариш муддатлари келганлиги</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en-US"/>
              </w:rPr>
            </w:pPr>
            <w:r w:rsidRPr="00A02ADC">
              <w:rPr>
                <w:rFonts w:ascii="Arial" w:hAnsi="Arial" w:cs="Arial"/>
                <w:sz w:val="20"/>
                <w:szCs w:val="20"/>
                <w:lang w:val="en-US"/>
              </w:rPr>
              <w:t>15</w:t>
            </w:r>
          </w:p>
        </w:tc>
        <w:tc>
          <w:tcPr>
            <w:tcW w:w="1043" w:type="pct"/>
            <w:gridSpan w:val="7"/>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rPr>
            </w:pPr>
            <w:r w:rsidRPr="00A02ADC">
              <w:rPr>
                <w:rFonts w:ascii="Arial" w:hAnsi="Arial" w:cs="Arial"/>
                <w:sz w:val="20"/>
                <w:szCs w:val="20"/>
                <w:lang w:val="uz-Cyrl-UZ"/>
              </w:rPr>
              <w:t>2014 йил 26 май</w:t>
            </w:r>
          </w:p>
        </w:tc>
        <w:tc>
          <w:tcPr>
            <w:tcW w:w="1042" w:type="pct"/>
            <w:gridSpan w:val="3"/>
            <w:shd w:val="clear" w:color="auto" w:fill="FFFFFF"/>
            <w:tcMar>
              <w:top w:w="0" w:type="dxa"/>
              <w:left w:w="57" w:type="dxa"/>
              <w:bottom w:w="0" w:type="dxa"/>
              <w:right w:w="57" w:type="dxa"/>
            </w:tcMar>
            <w:vAlign w:val="center"/>
          </w:tcPr>
          <w:p w:rsidR="002E2B18" w:rsidRPr="00F950C4" w:rsidRDefault="002E2B18" w:rsidP="006A2441">
            <w:pPr>
              <w:jc w:val="center"/>
            </w:pPr>
            <w:r w:rsidRPr="00897B2E">
              <w:rPr>
                <w:rFonts w:ascii="Arial" w:hAnsi="Arial" w:cs="Arial"/>
                <w:sz w:val="20"/>
                <w:szCs w:val="20"/>
                <w:lang w:val="uz-Cyrl-UZ"/>
              </w:rPr>
              <w:t>2014 йил 26 май</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11</w:t>
            </w:r>
          </w:p>
        </w:tc>
        <w:tc>
          <w:tcPr>
            <w:tcW w:w="2076" w:type="pct"/>
            <w:gridSpan w:val="11"/>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Қимматли қоғозлар бўйича даромадларни ҳисоблаш, эмитентнинг қимматли қоғозлари бўйича даромадларни тўлашнинг бошланганлиги ва тугалланганлиги</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en-US"/>
              </w:rPr>
            </w:pPr>
            <w:r w:rsidRPr="00A02ADC">
              <w:rPr>
                <w:rFonts w:ascii="Arial" w:hAnsi="Arial" w:cs="Arial"/>
                <w:sz w:val="20"/>
                <w:szCs w:val="20"/>
                <w:lang w:val="en-US"/>
              </w:rPr>
              <w:t>16</w:t>
            </w:r>
          </w:p>
        </w:tc>
        <w:tc>
          <w:tcPr>
            <w:tcW w:w="1043" w:type="pct"/>
            <w:gridSpan w:val="7"/>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rPr>
            </w:pPr>
            <w:r w:rsidRPr="00A02ADC">
              <w:rPr>
                <w:rFonts w:ascii="Arial" w:hAnsi="Arial" w:cs="Arial"/>
                <w:sz w:val="20"/>
                <w:szCs w:val="20"/>
                <w:lang w:val="uz-Cyrl-UZ"/>
              </w:rPr>
              <w:t>2014 йил 26 май</w:t>
            </w:r>
          </w:p>
        </w:tc>
        <w:tc>
          <w:tcPr>
            <w:tcW w:w="1042" w:type="pct"/>
            <w:gridSpan w:val="3"/>
            <w:shd w:val="clear" w:color="auto" w:fill="FFFFFF"/>
            <w:tcMar>
              <w:top w:w="0" w:type="dxa"/>
              <w:left w:w="57" w:type="dxa"/>
              <w:bottom w:w="0" w:type="dxa"/>
              <w:right w:w="57" w:type="dxa"/>
            </w:tcMar>
            <w:vAlign w:val="center"/>
          </w:tcPr>
          <w:p w:rsidR="002E2B18" w:rsidRPr="00F950C4" w:rsidRDefault="002E2B18" w:rsidP="006A2441">
            <w:pPr>
              <w:jc w:val="center"/>
            </w:pPr>
            <w:r w:rsidRPr="00897B2E">
              <w:rPr>
                <w:rFonts w:ascii="Arial" w:hAnsi="Arial" w:cs="Arial"/>
                <w:sz w:val="20"/>
                <w:szCs w:val="20"/>
                <w:lang w:val="uz-Cyrl-UZ"/>
              </w:rPr>
              <w:t>2014 йил 26 май</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12</w:t>
            </w:r>
          </w:p>
        </w:tc>
        <w:tc>
          <w:tcPr>
            <w:tcW w:w="2076" w:type="pct"/>
            <w:gridSpan w:val="11"/>
            <w:shd w:val="clear" w:color="auto" w:fill="FFFFFF"/>
            <w:tcMar>
              <w:top w:w="0" w:type="dxa"/>
              <w:left w:w="57" w:type="dxa"/>
              <w:bottom w:w="0" w:type="dxa"/>
              <w:right w:w="57" w:type="dxa"/>
            </w:tcMar>
            <w:vAlign w:val="center"/>
          </w:tcPr>
          <w:p w:rsidR="002E2B18" w:rsidRPr="00A02ADC" w:rsidRDefault="002E2B18" w:rsidP="00C83E9E">
            <w:pPr>
              <w:jc w:val="center"/>
              <w:rPr>
                <w:rFonts w:ascii="Arial" w:hAnsi="Arial" w:cs="Arial"/>
                <w:sz w:val="20"/>
                <w:szCs w:val="20"/>
              </w:rPr>
            </w:pPr>
            <w:r w:rsidRPr="00A02ADC">
              <w:rPr>
                <w:rStyle w:val="a3"/>
                <w:rFonts w:ascii="Arial" w:hAnsi="Arial" w:cs="Arial"/>
                <w:b w:val="0"/>
                <w:color w:val="000000"/>
                <w:sz w:val="20"/>
                <w:szCs w:val="20"/>
                <w:lang w:val="uz-Cyrl-UZ"/>
              </w:rPr>
              <w:t>Эмитентнинг номи ёки жойлашган ери (почта манзили) ўзгарганлиги</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C83E9E">
            <w:pPr>
              <w:jc w:val="center"/>
              <w:rPr>
                <w:rFonts w:ascii="Arial" w:hAnsi="Arial" w:cs="Arial"/>
                <w:sz w:val="20"/>
                <w:szCs w:val="20"/>
                <w:lang w:val="uz-Cyrl-UZ"/>
              </w:rPr>
            </w:pPr>
            <w:r w:rsidRPr="00A02ADC">
              <w:rPr>
                <w:rFonts w:ascii="Arial" w:hAnsi="Arial" w:cs="Arial"/>
                <w:sz w:val="20"/>
                <w:szCs w:val="20"/>
                <w:lang w:val="uz-Cyrl-UZ"/>
              </w:rPr>
              <w:t>01</w:t>
            </w:r>
          </w:p>
        </w:tc>
        <w:tc>
          <w:tcPr>
            <w:tcW w:w="1043" w:type="pct"/>
            <w:gridSpan w:val="7"/>
            <w:shd w:val="clear" w:color="auto" w:fill="FFFFFF"/>
            <w:tcMar>
              <w:top w:w="0" w:type="dxa"/>
              <w:left w:w="57" w:type="dxa"/>
              <w:bottom w:w="0" w:type="dxa"/>
              <w:right w:w="57" w:type="dxa"/>
            </w:tcMar>
            <w:vAlign w:val="center"/>
          </w:tcPr>
          <w:p w:rsidR="002E2B18" w:rsidRPr="006A2441" w:rsidRDefault="002E2B18" w:rsidP="00C83E9E">
            <w:pPr>
              <w:jc w:val="center"/>
              <w:rPr>
                <w:rFonts w:ascii="Arial" w:hAnsi="Arial" w:cs="Arial"/>
                <w:sz w:val="20"/>
                <w:szCs w:val="20"/>
                <w:lang w:val="uz-Cyrl-UZ"/>
              </w:rPr>
            </w:pPr>
            <w:r w:rsidRPr="006A2441">
              <w:rPr>
                <w:rFonts w:ascii="Arial" w:hAnsi="Arial" w:cs="Arial"/>
                <w:sz w:val="20"/>
                <w:szCs w:val="20"/>
                <w:lang w:val="uz-Cyrl-UZ"/>
              </w:rPr>
              <w:t>2014 йил 27 июнь</w:t>
            </w:r>
          </w:p>
        </w:tc>
        <w:tc>
          <w:tcPr>
            <w:tcW w:w="1042" w:type="pct"/>
            <w:gridSpan w:val="3"/>
            <w:shd w:val="clear" w:color="auto" w:fill="FFFFFF"/>
            <w:tcMar>
              <w:top w:w="0" w:type="dxa"/>
              <w:left w:w="57" w:type="dxa"/>
              <w:bottom w:w="0" w:type="dxa"/>
              <w:right w:w="57" w:type="dxa"/>
            </w:tcMar>
            <w:vAlign w:val="center"/>
          </w:tcPr>
          <w:p w:rsidR="002E2B18" w:rsidRPr="00F950C4" w:rsidRDefault="002E2B18" w:rsidP="00C83E9E">
            <w:pPr>
              <w:jc w:val="center"/>
              <w:rPr>
                <w:lang w:val="uz-Cyrl-UZ"/>
              </w:rPr>
            </w:pPr>
            <w:r w:rsidRPr="006A2441">
              <w:rPr>
                <w:rFonts w:ascii="Arial" w:hAnsi="Arial" w:cs="Arial"/>
                <w:sz w:val="20"/>
                <w:szCs w:val="20"/>
                <w:lang w:val="uz-Cyrl-UZ"/>
              </w:rPr>
              <w:t>2014 йил 27 июнь</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13</w:t>
            </w:r>
          </w:p>
        </w:tc>
        <w:tc>
          <w:tcPr>
            <w:tcW w:w="2076" w:type="pct"/>
            <w:gridSpan w:val="11"/>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Эмитент ўзининг қимматли қоғозлари эгалари олдидаги мажбуриятларини бажариш муддатлари келганлиги</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en-US"/>
              </w:rPr>
            </w:pPr>
            <w:r w:rsidRPr="00A02ADC">
              <w:rPr>
                <w:rFonts w:ascii="Arial" w:hAnsi="Arial" w:cs="Arial"/>
                <w:sz w:val="20"/>
                <w:szCs w:val="20"/>
                <w:lang w:val="en-US"/>
              </w:rPr>
              <w:t>15</w:t>
            </w:r>
          </w:p>
        </w:tc>
        <w:tc>
          <w:tcPr>
            <w:tcW w:w="1043" w:type="pct"/>
            <w:gridSpan w:val="7"/>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en-US"/>
              </w:rPr>
            </w:pPr>
            <w:r w:rsidRPr="00A02ADC">
              <w:rPr>
                <w:rFonts w:ascii="Arial" w:hAnsi="Arial" w:cs="Arial"/>
                <w:sz w:val="20"/>
                <w:szCs w:val="20"/>
                <w:lang w:val="uz-Cyrl-UZ"/>
              </w:rPr>
              <w:t>2014 йил 1 июль</w:t>
            </w:r>
          </w:p>
        </w:tc>
        <w:tc>
          <w:tcPr>
            <w:tcW w:w="1042" w:type="pct"/>
            <w:gridSpan w:val="3"/>
            <w:shd w:val="clear" w:color="auto" w:fill="FFFFFF"/>
            <w:tcMar>
              <w:top w:w="0" w:type="dxa"/>
              <w:left w:w="57" w:type="dxa"/>
              <w:bottom w:w="0" w:type="dxa"/>
              <w:right w:w="57" w:type="dxa"/>
            </w:tcMar>
            <w:vAlign w:val="center"/>
          </w:tcPr>
          <w:p w:rsidR="002E2B18" w:rsidRPr="00F950C4" w:rsidRDefault="002E2B18" w:rsidP="006A2441">
            <w:pPr>
              <w:jc w:val="center"/>
            </w:pPr>
            <w:r w:rsidRPr="00A86779">
              <w:rPr>
                <w:rFonts w:ascii="Arial" w:hAnsi="Arial" w:cs="Arial"/>
                <w:sz w:val="20"/>
                <w:szCs w:val="20"/>
                <w:lang w:val="uz-Cyrl-UZ"/>
              </w:rPr>
              <w:t xml:space="preserve">2014 йил </w:t>
            </w:r>
            <w:r>
              <w:rPr>
                <w:rFonts w:ascii="Arial" w:hAnsi="Arial" w:cs="Arial"/>
                <w:sz w:val="20"/>
                <w:szCs w:val="20"/>
                <w:lang w:val="uz-Cyrl-UZ"/>
              </w:rPr>
              <w:t>3</w:t>
            </w:r>
            <w:r w:rsidRPr="00A86779">
              <w:rPr>
                <w:rFonts w:ascii="Arial" w:hAnsi="Arial" w:cs="Arial"/>
                <w:sz w:val="20"/>
                <w:szCs w:val="20"/>
                <w:lang w:val="uz-Cyrl-UZ"/>
              </w:rPr>
              <w:t xml:space="preserve"> июль</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lang w:val="en-US"/>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14</w:t>
            </w:r>
          </w:p>
        </w:tc>
        <w:tc>
          <w:tcPr>
            <w:tcW w:w="2076" w:type="pct"/>
            <w:gridSpan w:val="11"/>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Қимматли қоғозлар бўйича даромадларни ҳисоблаш, эмитентнинг қимматли қоғозлари бўйича даромадларни тўлашнинг бошланганлиги ва тугалланганлиги</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en-US"/>
              </w:rPr>
            </w:pPr>
            <w:r w:rsidRPr="00A02ADC">
              <w:rPr>
                <w:rFonts w:ascii="Arial" w:hAnsi="Arial" w:cs="Arial"/>
                <w:sz w:val="20"/>
                <w:szCs w:val="20"/>
                <w:lang w:val="en-US"/>
              </w:rPr>
              <w:t>16</w:t>
            </w:r>
          </w:p>
        </w:tc>
        <w:tc>
          <w:tcPr>
            <w:tcW w:w="1043" w:type="pct"/>
            <w:gridSpan w:val="7"/>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rPr>
            </w:pPr>
            <w:r w:rsidRPr="00A02ADC">
              <w:rPr>
                <w:rFonts w:ascii="Arial" w:hAnsi="Arial" w:cs="Arial"/>
                <w:sz w:val="20"/>
                <w:szCs w:val="20"/>
                <w:lang w:val="uz-Cyrl-UZ"/>
              </w:rPr>
              <w:t>2014 йил 1 июль</w:t>
            </w:r>
          </w:p>
        </w:tc>
        <w:tc>
          <w:tcPr>
            <w:tcW w:w="1042" w:type="pct"/>
            <w:gridSpan w:val="3"/>
            <w:shd w:val="clear" w:color="auto" w:fill="FFFFFF"/>
            <w:tcMar>
              <w:top w:w="0" w:type="dxa"/>
              <w:left w:w="57" w:type="dxa"/>
              <w:bottom w:w="0" w:type="dxa"/>
              <w:right w:w="57" w:type="dxa"/>
            </w:tcMar>
            <w:vAlign w:val="center"/>
          </w:tcPr>
          <w:p w:rsidR="002E2B18" w:rsidRPr="00F950C4" w:rsidRDefault="002E2B18" w:rsidP="006A2441">
            <w:pPr>
              <w:jc w:val="center"/>
            </w:pPr>
            <w:r w:rsidRPr="00A86779">
              <w:rPr>
                <w:rFonts w:ascii="Arial" w:hAnsi="Arial" w:cs="Arial"/>
                <w:sz w:val="20"/>
                <w:szCs w:val="20"/>
                <w:lang w:val="uz-Cyrl-UZ"/>
              </w:rPr>
              <w:t xml:space="preserve">2014 йил </w:t>
            </w:r>
            <w:r>
              <w:rPr>
                <w:rFonts w:ascii="Arial" w:hAnsi="Arial" w:cs="Arial"/>
                <w:sz w:val="20"/>
                <w:szCs w:val="20"/>
                <w:lang w:val="uz-Cyrl-UZ"/>
              </w:rPr>
              <w:t>3</w:t>
            </w:r>
            <w:r w:rsidRPr="00A86779">
              <w:rPr>
                <w:rFonts w:ascii="Arial" w:hAnsi="Arial" w:cs="Arial"/>
                <w:sz w:val="20"/>
                <w:szCs w:val="20"/>
                <w:lang w:val="uz-Cyrl-UZ"/>
              </w:rPr>
              <w:t xml:space="preserve"> июль</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lang w:val="uz-Cyrl-UZ"/>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15</w:t>
            </w:r>
          </w:p>
        </w:tc>
        <w:tc>
          <w:tcPr>
            <w:tcW w:w="2076" w:type="pct"/>
            <w:gridSpan w:val="11"/>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Эмитентнинг олий бошқарув органи томонидан қабул қилинган қарорлар</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03</w:t>
            </w:r>
          </w:p>
        </w:tc>
        <w:tc>
          <w:tcPr>
            <w:tcW w:w="1043" w:type="pct"/>
            <w:gridSpan w:val="7"/>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2014 йил 25 август</w:t>
            </w:r>
          </w:p>
        </w:tc>
        <w:tc>
          <w:tcPr>
            <w:tcW w:w="1042" w:type="pct"/>
            <w:gridSpan w:val="3"/>
            <w:shd w:val="clear" w:color="auto" w:fill="FFFFFF"/>
            <w:tcMar>
              <w:top w:w="0" w:type="dxa"/>
              <w:left w:w="57" w:type="dxa"/>
              <w:bottom w:w="0" w:type="dxa"/>
              <w:right w:w="57" w:type="dxa"/>
            </w:tcMar>
            <w:vAlign w:val="center"/>
          </w:tcPr>
          <w:p w:rsidR="002E2B18" w:rsidRPr="00F950C4" w:rsidRDefault="009A0D1C" w:rsidP="006A2441">
            <w:pPr>
              <w:jc w:val="center"/>
              <w:rPr>
                <w:lang w:val="uz-Cyrl-UZ"/>
              </w:rPr>
            </w:pPr>
            <w:r>
              <w:rPr>
                <w:rFonts w:ascii="Arial" w:hAnsi="Arial" w:cs="Arial"/>
                <w:sz w:val="20"/>
                <w:szCs w:val="20"/>
                <w:lang w:val="uz-Cyrl-UZ"/>
              </w:rPr>
              <w:t>2014 йил</w:t>
            </w:r>
            <w:r w:rsidR="009C6B82">
              <w:rPr>
                <w:rFonts w:ascii="Arial" w:hAnsi="Arial" w:cs="Arial"/>
                <w:sz w:val="20"/>
                <w:szCs w:val="20"/>
                <w:lang w:val="uz-Cyrl-UZ"/>
              </w:rPr>
              <w:t xml:space="preserve"> </w:t>
            </w:r>
            <w:r w:rsidR="002E2B18" w:rsidRPr="00BF347F">
              <w:rPr>
                <w:rFonts w:ascii="Arial" w:hAnsi="Arial" w:cs="Arial"/>
                <w:sz w:val="20"/>
                <w:szCs w:val="20"/>
                <w:lang w:val="uz-Cyrl-UZ"/>
              </w:rPr>
              <w:t>25 август</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lang w:val="uz-Cyrl-UZ"/>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16</w:t>
            </w:r>
          </w:p>
        </w:tc>
        <w:tc>
          <w:tcPr>
            <w:tcW w:w="2076" w:type="pct"/>
            <w:gridSpan w:val="11"/>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Эмитент ўзининг қимматли қоғозлари эгалари олдидаги мажбуриятларини бажариш муддатлари келганлиги</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en-US"/>
              </w:rPr>
            </w:pPr>
            <w:r w:rsidRPr="00A02ADC">
              <w:rPr>
                <w:rFonts w:ascii="Arial" w:hAnsi="Arial" w:cs="Arial"/>
                <w:sz w:val="20"/>
                <w:szCs w:val="20"/>
                <w:lang w:val="en-US"/>
              </w:rPr>
              <w:t>15</w:t>
            </w:r>
          </w:p>
        </w:tc>
        <w:tc>
          <w:tcPr>
            <w:tcW w:w="1043" w:type="pct"/>
            <w:gridSpan w:val="7"/>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2014 йил 25 август</w:t>
            </w:r>
          </w:p>
        </w:tc>
        <w:tc>
          <w:tcPr>
            <w:tcW w:w="1042" w:type="pct"/>
            <w:gridSpan w:val="3"/>
            <w:shd w:val="clear" w:color="auto" w:fill="FFFFFF"/>
            <w:tcMar>
              <w:top w:w="0" w:type="dxa"/>
              <w:left w:w="57" w:type="dxa"/>
              <w:bottom w:w="0" w:type="dxa"/>
              <w:right w:w="57" w:type="dxa"/>
            </w:tcMar>
            <w:vAlign w:val="center"/>
          </w:tcPr>
          <w:p w:rsidR="002E2B18" w:rsidRPr="00F950C4" w:rsidRDefault="009A0D1C" w:rsidP="009A0D1C">
            <w:pPr>
              <w:jc w:val="center"/>
            </w:pPr>
            <w:r>
              <w:rPr>
                <w:rFonts w:ascii="Arial" w:hAnsi="Arial" w:cs="Arial"/>
                <w:sz w:val="20"/>
                <w:szCs w:val="20"/>
                <w:lang w:val="uz-Cyrl-UZ"/>
              </w:rPr>
              <w:t>2014 йил</w:t>
            </w:r>
            <w:r w:rsidR="009C6B82">
              <w:rPr>
                <w:rFonts w:ascii="Arial" w:hAnsi="Arial" w:cs="Arial"/>
                <w:sz w:val="20"/>
                <w:szCs w:val="20"/>
                <w:lang w:val="uz-Cyrl-UZ"/>
              </w:rPr>
              <w:t xml:space="preserve"> </w:t>
            </w:r>
            <w:r w:rsidR="002E2B18" w:rsidRPr="00BF347F">
              <w:rPr>
                <w:rFonts w:ascii="Arial" w:hAnsi="Arial" w:cs="Arial"/>
                <w:sz w:val="20"/>
                <w:szCs w:val="20"/>
                <w:lang w:val="uz-Cyrl-UZ"/>
              </w:rPr>
              <w:t>25 август</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17</w:t>
            </w:r>
          </w:p>
        </w:tc>
        <w:tc>
          <w:tcPr>
            <w:tcW w:w="2076" w:type="pct"/>
            <w:gridSpan w:val="11"/>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Қимматли қоғозлар бўйича даромадларни ҳисоблаш, эмитентнинг қимматли қоғозлари бўйича даромадларни тўлашнинг бошланганлиги ва тугалланганлиги</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en-US"/>
              </w:rPr>
            </w:pPr>
            <w:r w:rsidRPr="00A02ADC">
              <w:rPr>
                <w:rFonts w:ascii="Arial" w:hAnsi="Arial" w:cs="Arial"/>
                <w:sz w:val="20"/>
                <w:szCs w:val="20"/>
                <w:lang w:val="en-US"/>
              </w:rPr>
              <w:t>16</w:t>
            </w:r>
          </w:p>
        </w:tc>
        <w:tc>
          <w:tcPr>
            <w:tcW w:w="1043" w:type="pct"/>
            <w:gridSpan w:val="7"/>
            <w:shd w:val="clear" w:color="auto" w:fill="FFFFFF"/>
            <w:tcMar>
              <w:top w:w="0" w:type="dxa"/>
              <w:left w:w="57" w:type="dxa"/>
              <w:bottom w:w="0" w:type="dxa"/>
              <w:right w:w="57" w:type="dxa"/>
            </w:tcMar>
            <w:vAlign w:val="center"/>
          </w:tcPr>
          <w:p w:rsidR="002E2B18" w:rsidRPr="00A02ADC" w:rsidRDefault="002E2B18" w:rsidP="009A0D1C">
            <w:pPr>
              <w:jc w:val="center"/>
              <w:rPr>
                <w:rFonts w:ascii="Arial" w:hAnsi="Arial" w:cs="Arial"/>
                <w:sz w:val="20"/>
                <w:szCs w:val="20"/>
                <w:lang w:val="uz-Cyrl-UZ"/>
              </w:rPr>
            </w:pPr>
            <w:r w:rsidRPr="00A02ADC">
              <w:rPr>
                <w:rFonts w:ascii="Arial" w:hAnsi="Arial" w:cs="Arial"/>
                <w:sz w:val="20"/>
                <w:szCs w:val="20"/>
                <w:lang w:val="uz-Cyrl-UZ"/>
              </w:rPr>
              <w:t>2014 йил</w:t>
            </w:r>
            <w:r w:rsidR="009A0D1C">
              <w:rPr>
                <w:rFonts w:ascii="Arial" w:hAnsi="Arial" w:cs="Arial"/>
                <w:sz w:val="20"/>
                <w:szCs w:val="20"/>
                <w:lang w:val="uz-Cyrl-UZ"/>
              </w:rPr>
              <w:t xml:space="preserve"> </w:t>
            </w:r>
            <w:r w:rsidRPr="00A02ADC">
              <w:rPr>
                <w:rFonts w:ascii="Arial" w:hAnsi="Arial" w:cs="Arial"/>
                <w:sz w:val="20"/>
                <w:szCs w:val="20"/>
                <w:lang w:val="uz-Cyrl-UZ"/>
              </w:rPr>
              <w:t>25 август</w:t>
            </w:r>
          </w:p>
        </w:tc>
        <w:tc>
          <w:tcPr>
            <w:tcW w:w="1042" w:type="pct"/>
            <w:gridSpan w:val="3"/>
            <w:shd w:val="clear" w:color="auto" w:fill="FFFFFF"/>
            <w:tcMar>
              <w:top w:w="0" w:type="dxa"/>
              <w:left w:w="57" w:type="dxa"/>
              <w:bottom w:w="0" w:type="dxa"/>
              <w:right w:w="57" w:type="dxa"/>
            </w:tcMar>
            <w:vAlign w:val="center"/>
          </w:tcPr>
          <w:p w:rsidR="002E2B18" w:rsidRPr="00F950C4" w:rsidRDefault="009A0D1C" w:rsidP="006A2441">
            <w:pPr>
              <w:jc w:val="center"/>
            </w:pPr>
            <w:r>
              <w:rPr>
                <w:rFonts w:ascii="Arial" w:hAnsi="Arial" w:cs="Arial"/>
                <w:sz w:val="20"/>
                <w:szCs w:val="20"/>
                <w:lang w:val="uz-Cyrl-UZ"/>
              </w:rPr>
              <w:t>2014 йил</w:t>
            </w:r>
            <w:r w:rsidR="009C6B82">
              <w:rPr>
                <w:rFonts w:ascii="Arial" w:hAnsi="Arial" w:cs="Arial"/>
                <w:sz w:val="20"/>
                <w:szCs w:val="20"/>
                <w:lang w:val="uz-Cyrl-UZ"/>
              </w:rPr>
              <w:t xml:space="preserve"> </w:t>
            </w:r>
            <w:r w:rsidR="002E2B18" w:rsidRPr="00BF347F">
              <w:rPr>
                <w:rFonts w:ascii="Arial" w:hAnsi="Arial" w:cs="Arial"/>
                <w:sz w:val="20"/>
                <w:szCs w:val="20"/>
                <w:lang w:val="uz-Cyrl-UZ"/>
              </w:rPr>
              <w:t>25 август</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18</w:t>
            </w:r>
          </w:p>
        </w:tc>
        <w:tc>
          <w:tcPr>
            <w:tcW w:w="2076" w:type="pct"/>
            <w:gridSpan w:val="11"/>
            <w:shd w:val="clear" w:color="auto" w:fill="FFFFFF"/>
            <w:tcMar>
              <w:top w:w="0" w:type="dxa"/>
              <w:left w:w="57" w:type="dxa"/>
              <w:bottom w:w="0" w:type="dxa"/>
              <w:right w:w="57" w:type="dxa"/>
            </w:tcMar>
            <w:vAlign w:val="center"/>
          </w:tcPr>
          <w:p w:rsidR="002E2B18" w:rsidRPr="00A02ADC" w:rsidRDefault="002E2B18" w:rsidP="00C83E9E">
            <w:pPr>
              <w:jc w:val="center"/>
              <w:rPr>
                <w:rFonts w:ascii="Arial" w:hAnsi="Arial" w:cs="Arial"/>
                <w:sz w:val="20"/>
                <w:szCs w:val="20"/>
                <w:lang w:val="uz-Cyrl-UZ"/>
              </w:rPr>
            </w:pPr>
            <w:r w:rsidRPr="00A02ADC">
              <w:rPr>
                <w:rFonts w:ascii="Arial" w:hAnsi="Arial" w:cs="Arial"/>
                <w:bCs/>
                <w:noProof/>
                <w:sz w:val="20"/>
                <w:szCs w:val="20"/>
                <w:lang w:val="uz-Cyrl-UZ"/>
              </w:rPr>
              <w:t>Қимматли қоғозлар чиқарилганлиги, уларнинг чиқарилиши тўхтатиб турилганлиги ва чиқарилиши қайта тикланганлиги, қимматли қоғозларнинг чиқарилиши амалга ошмаган ёки ҳақиқий эмас деб топилганлиги</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C83E9E">
            <w:pPr>
              <w:jc w:val="center"/>
              <w:rPr>
                <w:rFonts w:ascii="Arial" w:hAnsi="Arial" w:cs="Arial"/>
                <w:sz w:val="20"/>
                <w:szCs w:val="20"/>
                <w:lang w:val="uz-Cyrl-UZ"/>
              </w:rPr>
            </w:pPr>
            <w:r w:rsidRPr="00A02ADC">
              <w:rPr>
                <w:rFonts w:ascii="Arial" w:hAnsi="Arial" w:cs="Arial"/>
                <w:sz w:val="20"/>
                <w:szCs w:val="20"/>
                <w:lang w:val="uz-Cyrl-UZ"/>
              </w:rPr>
              <w:t>13</w:t>
            </w:r>
          </w:p>
        </w:tc>
        <w:tc>
          <w:tcPr>
            <w:tcW w:w="1043" w:type="pct"/>
            <w:gridSpan w:val="7"/>
            <w:shd w:val="clear" w:color="auto" w:fill="FFFFFF"/>
            <w:tcMar>
              <w:top w:w="0" w:type="dxa"/>
              <w:left w:w="57" w:type="dxa"/>
              <w:bottom w:w="0" w:type="dxa"/>
              <w:right w:w="57" w:type="dxa"/>
            </w:tcMar>
            <w:vAlign w:val="center"/>
          </w:tcPr>
          <w:p w:rsidR="002E2B18" w:rsidRPr="00A02ADC" w:rsidRDefault="009A0D1C" w:rsidP="009A0D1C">
            <w:pPr>
              <w:jc w:val="center"/>
              <w:rPr>
                <w:rFonts w:ascii="Arial" w:hAnsi="Arial" w:cs="Arial"/>
                <w:sz w:val="20"/>
                <w:szCs w:val="20"/>
                <w:lang w:val="uz-Cyrl-UZ"/>
              </w:rPr>
            </w:pPr>
            <w:r>
              <w:rPr>
                <w:rFonts w:ascii="Arial" w:hAnsi="Arial" w:cs="Arial"/>
                <w:sz w:val="20"/>
                <w:szCs w:val="20"/>
                <w:lang w:val="uz-Cyrl-UZ"/>
              </w:rPr>
              <w:t xml:space="preserve">2014 йил                  </w:t>
            </w:r>
            <w:r w:rsidR="002E2B18" w:rsidRPr="00A02ADC">
              <w:rPr>
                <w:rFonts w:ascii="Arial" w:hAnsi="Arial" w:cs="Arial"/>
                <w:sz w:val="20"/>
                <w:szCs w:val="20"/>
                <w:lang w:val="uz-Cyrl-UZ"/>
              </w:rPr>
              <w:t>19 сентябрь</w:t>
            </w:r>
          </w:p>
        </w:tc>
        <w:tc>
          <w:tcPr>
            <w:tcW w:w="1042" w:type="pct"/>
            <w:gridSpan w:val="3"/>
            <w:shd w:val="clear" w:color="auto" w:fill="FFFFFF"/>
            <w:tcMar>
              <w:top w:w="0" w:type="dxa"/>
              <w:left w:w="57" w:type="dxa"/>
              <w:bottom w:w="0" w:type="dxa"/>
              <w:right w:w="57" w:type="dxa"/>
            </w:tcMar>
            <w:vAlign w:val="center"/>
          </w:tcPr>
          <w:p w:rsidR="002E2B18" w:rsidRPr="00A02ADC" w:rsidRDefault="002E2B18" w:rsidP="00C83E9E">
            <w:pPr>
              <w:jc w:val="center"/>
              <w:rPr>
                <w:rFonts w:ascii="Arial" w:hAnsi="Arial" w:cs="Arial"/>
                <w:sz w:val="20"/>
                <w:szCs w:val="20"/>
                <w:lang w:val="uz-Cyrl-UZ"/>
              </w:rPr>
            </w:pPr>
            <w:r w:rsidRPr="00A02ADC">
              <w:rPr>
                <w:rFonts w:ascii="Arial" w:hAnsi="Arial" w:cs="Arial"/>
                <w:sz w:val="20"/>
                <w:szCs w:val="20"/>
                <w:lang w:val="uz-Cyrl-UZ"/>
              </w:rPr>
              <w:t>20</w:t>
            </w:r>
            <w:r>
              <w:rPr>
                <w:rFonts w:ascii="Arial" w:hAnsi="Arial" w:cs="Arial"/>
                <w:sz w:val="20"/>
                <w:szCs w:val="20"/>
                <w:lang w:val="uz-Cyrl-UZ"/>
              </w:rPr>
              <w:t xml:space="preserve">14 йил </w:t>
            </w:r>
            <w:r w:rsidR="009A0D1C">
              <w:rPr>
                <w:rFonts w:ascii="Arial" w:hAnsi="Arial" w:cs="Arial"/>
                <w:sz w:val="20"/>
                <w:szCs w:val="20"/>
                <w:lang w:val="uz-Cyrl-UZ"/>
              </w:rPr>
              <w:t xml:space="preserve">   </w:t>
            </w:r>
            <w:r w:rsidR="009C6B82">
              <w:rPr>
                <w:rFonts w:ascii="Arial" w:hAnsi="Arial" w:cs="Arial"/>
                <w:sz w:val="20"/>
                <w:szCs w:val="20"/>
                <w:lang w:val="uz-Cyrl-UZ"/>
              </w:rPr>
              <w:t xml:space="preserve">              </w:t>
            </w:r>
            <w:r>
              <w:rPr>
                <w:rFonts w:ascii="Arial" w:hAnsi="Arial" w:cs="Arial"/>
                <w:sz w:val="20"/>
                <w:szCs w:val="20"/>
                <w:lang w:val="uz-Cyrl-UZ"/>
              </w:rPr>
              <w:t>19</w:t>
            </w:r>
            <w:r w:rsidRPr="00A02ADC">
              <w:rPr>
                <w:rFonts w:ascii="Arial" w:hAnsi="Arial" w:cs="Arial"/>
                <w:sz w:val="20"/>
                <w:szCs w:val="20"/>
                <w:lang w:val="uz-Cyrl-UZ"/>
              </w:rPr>
              <w:t xml:space="preserve"> сентябрь</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19</w:t>
            </w:r>
          </w:p>
        </w:tc>
        <w:tc>
          <w:tcPr>
            <w:tcW w:w="2076" w:type="pct"/>
            <w:gridSpan w:val="11"/>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Эмитентнинг олий бошқарув органи томонидан қабул қилинган қарорлар</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03</w:t>
            </w:r>
          </w:p>
        </w:tc>
        <w:tc>
          <w:tcPr>
            <w:tcW w:w="1043" w:type="pct"/>
            <w:gridSpan w:val="7"/>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 xml:space="preserve">2014 йил </w:t>
            </w:r>
            <w:r w:rsidR="009C6B82">
              <w:rPr>
                <w:rFonts w:ascii="Arial" w:hAnsi="Arial" w:cs="Arial"/>
                <w:sz w:val="20"/>
                <w:szCs w:val="20"/>
                <w:lang w:val="uz-Cyrl-UZ"/>
              </w:rPr>
              <w:t xml:space="preserve">                  </w:t>
            </w:r>
            <w:r w:rsidRPr="00A02ADC">
              <w:rPr>
                <w:rFonts w:ascii="Arial" w:hAnsi="Arial" w:cs="Arial"/>
                <w:sz w:val="20"/>
                <w:szCs w:val="20"/>
                <w:lang w:val="uz-Cyrl-UZ"/>
              </w:rPr>
              <w:t>20 сентябрь</w:t>
            </w:r>
          </w:p>
        </w:tc>
        <w:tc>
          <w:tcPr>
            <w:tcW w:w="1042" w:type="pct"/>
            <w:gridSpan w:val="3"/>
            <w:shd w:val="clear" w:color="auto" w:fill="FFFFFF"/>
            <w:tcMar>
              <w:top w:w="0" w:type="dxa"/>
              <w:left w:w="57" w:type="dxa"/>
              <w:bottom w:w="0" w:type="dxa"/>
              <w:right w:w="57" w:type="dxa"/>
            </w:tcMar>
            <w:vAlign w:val="center"/>
          </w:tcPr>
          <w:p w:rsidR="002E2B18" w:rsidRPr="00A02ADC" w:rsidRDefault="002E2B18" w:rsidP="006A2441">
            <w:pPr>
              <w:jc w:val="center"/>
              <w:rPr>
                <w:rFonts w:ascii="Arial" w:hAnsi="Arial" w:cs="Arial"/>
                <w:sz w:val="20"/>
                <w:szCs w:val="20"/>
                <w:lang w:val="uz-Cyrl-UZ"/>
              </w:rPr>
            </w:pPr>
            <w:r w:rsidRPr="00A02ADC">
              <w:rPr>
                <w:rFonts w:ascii="Arial" w:hAnsi="Arial" w:cs="Arial"/>
                <w:sz w:val="20"/>
                <w:szCs w:val="20"/>
                <w:lang w:val="uz-Cyrl-UZ"/>
              </w:rPr>
              <w:t xml:space="preserve">2014 йил </w:t>
            </w:r>
            <w:r w:rsidR="009C6B82">
              <w:rPr>
                <w:rFonts w:ascii="Arial" w:hAnsi="Arial" w:cs="Arial"/>
                <w:sz w:val="20"/>
                <w:szCs w:val="20"/>
                <w:lang w:val="uz-Cyrl-UZ"/>
              </w:rPr>
              <w:t xml:space="preserve">           </w:t>
            </w:r>
            <w:r w:rsidR="009A0D1C">
              <w:rPr>
                <w:rFonts w:ascii="Arial" w:hAnsi="Arial" w:cs="Arial"/>
                <w:sz w:val="20"/>
                <w:szCs w:val="20"/>
                <w:lang w:val="uz-Cyrl-UZ"/>
              </w:rPr>
              <w:t xml:space="preserve">    </w:t>
            </w:r>
            <w:r w:rsidR="009C6B82">
              <w:rPr>
                <w:rFonts w:ascii="Arial" w:hAnsi="Arial" w:cs="Arial"/>
                <w:sz w:val="20"/>
                <w:szCs w:val="20"/>
                <w:lang w:val="uz-Cyrl-UZ"/>
              </w:rPr>
              <w:t xml:space="preserve">  </w:t>
            </w:r>
            <w:r w:rsidRPr="00A02ADC">
              <w:rPr>
                <w:rFonts w:ascii="Arial" w:hAnsi="Arial" w:cs="Arial"/>
                <w:sz w:val="20"/>
                <w:szCs w:val="20"/>
                <w:lang w:val="uz-Cyrl-UZ"/>
              </w:rPr>
              <w:t>20 сентябрь</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20</w:t>
            </w:r>
          </w:p>
        </w:tc>
        <w:tc>
          <w:tcPr>
            <w:tcW w:w="2076" w:type="pct"/>
            <w:gridSpan w:val="11"/>
            <w:shd w:val="clear" w:color="auto" w:fill="FFFFFF"/>
            <w:tcMar>
              <w:top w:w="0" w:type="dxa"/>
              <w:left w:w="57" w:type="dxa"/>
              <w:bottom w:w="0" w:type="dxa"/>
              <w:right w:w="57" w:type="dxa"/>
            </w:tcMar>
            <w:vAlign w:val="center"/>
          </w:tcPr>
          <w:p w:rsidR="002E2B18" w:rsidRPr="009A077B" w:rsidRDefault="002E2B18" w:rsidP="00A02ADC">
            <w:pPr>
              <w:jc w:val="center"/>
              <w:rPr>
                <w:rFonts w:ascii="Arial" w:hAnsi="Arial" w:cs="Arial"/>
                <w:b/>
                <w:sz w:val="20"/>
                <w:szCs w:val="20"/>
                <w:lang w:val="uz-Cyrl-UZ"/>
              </w:rPr>
            </w:pPr>
            <w:r w:rsidRPr="009A077B">
              <w:rPr>
                <w:rStyle w:val="a3"/>
                <w:rFonts w:ascii="Arial" w:hAnsi="Arial" w:cs="Arial"/>
                <w:b w:val="0"/>
                <w:color w:val="000000"/>
                <w:sz w:val="20"/>
                <w:szCs w:val="20"/>
                <w:lang w:val="uz-Cyrl-UZ"/>
              </w:rPr>
              <w:t>Миқдори ёки мол-мулкининг қиймати битим тузилган санадаги ҳолатга кўра эмитент активларининг 10 фоизидан ортиғини ташкил этадиган эмитентнинг бир марталик битимлари</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10</w:t>
            </w:r>
          </w:p>
        </w:tc>
        <w:tc>
          <w:tcPr>
            <w:tcW w:w="1043" w:type="pct"/>
            <w:gridSpan w:val="7"/>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rPr>
            </w:pPr>
            <w:r w:rsidRPr="00A02ADC">
              <w:rPr>
                <w:rFonts w:ascii="Arial" w:hAnsi="Arial" w:cs="Arial"/>
                <w:sz w:val="20"/>
                <w:szCs w:val="20"/>
                <w:lang w:val="uz-Cyrl-UZ"/>
              </w:rPr>
              <w:t xml:space="preserve">2014 йил </w:t>
            </w:r>
            <w:r w:rsidR="009C6B82">
              <w:rPr>
                <w:rFonts w:ascii="Arial" w:hAnsi="Arial" w:cs="Arial"/>
                <w:sz w:val="20"/>
                <w:szCs w:val="20"/>
                <w:lang w:val="uz-Cyrl-UZ"/>
              </w:rPr>
              <w:t xml:space="preserve">                 </w:t>
            </w:r>
            <w:r w:rsidRPr="00A02ADC">
              <w:rPr>
                <w:rFonts w:ascii="Arial" w:hAnsi="Arial" w:cs="Arial"/>
                <w:sz w:val="20"/>
                <w:szCs w:val="20"/>
                <w:lang w:val="uz-Cyrl-UZ"/>
              </w:rPr>
              <w:t>20 сентябрь</w:t>
            </w:r>
          </w:p>
        </w:tc>
        <w:tc>
          <w:tcPr>
            <w:tcW w:w="1042" w:type="pct"/>
            <w:gridSpan w:val="3"/>
            <w:shd w:val="clear" w:color="auto" w:fill="FFFFFF"/>
            <w:tcMar>
              <w:top w:w="0" w:type="dxa"/>
              <w:left w:w="57" w:type="dxa"/>
              <w:bottom w:w="0" w:type="dxa"/>
              <w:right w:w="57" w:type="dxa"/>
            </w:tcMar>
            <w:vAlign w:val="center"/>
          </w:tcPr>
          <w:p w:rsidR="002E2B18" w:rsidRPr="00F950C4" w:rsidRDefault="002E2B18" w:rsidP="006A2441">
            <w:pPr>
              <w:jc w:val="center"/>
              <w:rPr>
                <w:rFonts w:ascii="Arial" w:hAnsi="Arial" w:cs="Arial"/>
                <w:sz w:val="20"/>
                <w:szCs w:val="20"/>
              </w:rPr>
            </w:pPr>
            <w:r w:rsidRPr="00A02ADC">
              <w:rPr>
                <w:rFonts w:ascii="Arial" w:hAnsi="Arial" w:cs="Arial"/>
                <w:sz w:val="20"/>
                <w:szCs w:val="20"/>
                <w:lang w:val="uz-Cyrl-UZ"/>
              </w:rPr>
              <w:t>2014 йил</w:t>
            </w:r>
            <w:r w:rsidR="009C6B82">
              <w:rPr>
                <w:rFonts w:ascii="Arial" w:hAnsi="Arial" w:cs="Arial"/>
                <w:sz w:val="20"/>
                <w:szCs w:val="20"/>
                <w:lang w:val="uz-Cyrl-UZ"/>
              </w:rPr>
              <w:t xml:space="preserve">           </w:t>
            </w:r>
            <w:r w:rsidR="009A0D1C">
              <w:rPr>
                <w:rFonts w:ascii="Arial" w:hAnsi="Arial" w:cs="Arial"/>
                <w:sz w:val="20"/>
                <w:szCs w:val="20"/>
                <w:lang w:val="uz-Cyrl-UZ"/>
              </w:rPr>
              <w:t xml:space="preserve">  </w:t>
            </w:r>
            <w:r w:rsidR="009C6B82">
              <w:rPr>
                <w:rFonts w:ascii="Arial" w:hAnsi="Arial" w:cs="Arial"/>
                <w:sz w:val="20"/>
                <w:szCs w:val="20"/>
                <w:lang w:val="uz-Cyrl-UZ"/>
              </w:rPr>
              <w:t xml:space="preserve">     </w:t>
            </w:r>
            <w:r w:rsidRPr="00A02ADC">
              <w:rPr>
                <w:rFonts w:ascii="Arial" w:hAnsi="Arial" w:cs="Arial"/>
                <w:sz w:val="20"/>
                <w:szCs w:val="20"/>
                <w:lang w:val="uz-Cyrl-UZ"/>
              </w:rPr>
              <w:t xml:space="preserve"> 20 сентябрь</w:t>
            </w:r>
          </w:p>
        </w:tc>
      </w:tr>
      <w:tr w:rsidR="009C6B82"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D670AF">
            <w:pPr>
              <w:jc w:val="center"/>
              <w:rPr>
                <w:rFonts w:ascii="Arial" w:hAnsi="Arial" w:cs="Arial"/>
                <w:sz w:val="20"/>
                <w:szCs w:val="20"/>
                <w:lang w:val="uz-Cyrl-UZ"/>
              </w:rPr>
            </w:pPr>
            <w:r w:rsidRPr="00F950C4">
              <w:rPr>
                <w:rFonts w:ascii="Arial" w:hAnsi="Arial" w:cs="Arial"/>
                <w:sz w:val="20"/>
                <w:szCs w:val="20"/>
                <w:lang w:val="uz-Cyrl-UZ"/>
              </w:rPr>
              <w:t>21</w:t>
            </w:r>
          </w:p>
        </w:tc>
        <w:tc>
          <w:tcPr>
            <w:tcW w:w="2076" w:type="pct"/>
            <w:gridSpan w:val="11"/>
            <w:shd w:val="clear" w:color="auto" w:fill="FFFFFF"/>
            <w:tcMar>
              <w:top w:w="0" w:type="dxa"/>
              <w:left w:w="57" w:type="dxa"/>
              <w:bottom w:w="0" w:type="dxa"/>
              <w:right w:w="57" w:type="dxa"/>
            </w:tcMar>
            <w:vAlign w:val="center"/>
          </w:tcPr>
          <w:p w:rsidR="002E2B18" w:rsidRPr="009A077B" w:rsidRDefault="002E2B18" w:rsidP="00A02ADC">
            <w:pPr>
              <w:jc w:val="center"/>
              <w:rPr>
                <w:rFonts w:ascii="Arial" w:hAnsi="Arial" w:cs="Arial"/>
                <w:b/>
                <w:sz w:val="20"/>
                <w:szCs w:val="20"/>
                <w:lang w:val="uz-Cyrl-UZ"/>
              </w:rPr>
            </w:pPr>
            <w:r w:rsidRPr="009A077B">
              <w:rPr>
                <w:rStyle w:val="a3"/>
                <w:rFonts w:ascii="Arial" w:hAnsi="Arial" w:cs="Arial"/>
                <w:b w:val="0"/>
                <w:color w:val="000000"/>
                <w:sz w:val="20"/>
                <w:szCs w:val="20"/>
                <w:lang w:val="uz-Cyrl-UZ"/>
              </w:rPr>
              <w:t>Эмитент томонидан йирик битим ва (ёки) тузилишида манфаатдорлик бўлган битим тузилиши</w:t>
            </w:r>
            <w:r w:rsidRPr="009A077B">
              <w:rPr>
                <w:rStyle w:val="a3"/>
                <w:rFonts w:ascii="Arial" w:hAnsi="Arial" w:cs="Arial"/>
                <w:b w:val="0"/>
                <w:color w:val="000000"/>
                <w:sz w:val="20"/>
                <w:szCs w:val="20"/>
                <w:lang w:val="uz-Cyrl-UZ" w:bidi="he-IL"/>
              </w:rPr>
              <w:t>‎‎</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11</w:t>
            </w:r>
          </w:p>
        </w:tc>
        <w:tc>
          <w:tcPr>
            <w:tcW w:w="1043" w:type="pct"/>
            <w:gridSpan w:val="7"/>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rPr>
            </w:pPr>
            <w:r w:rsidRPr="00A02ADC">
              <w:rPr>
                <w:rFonts w:ascii="Arial" w:hAnsi="Arial" w:cs="Arial"/>
                <w:sz w:val="20"/>
                <w:szCs w:val="20"/>
                <w:lang w:val="uz-Cyrl-UZ"/>
              </w:rPr>
              <w:t xml:space="preserve">2014 йил </w:t>
            </w:r>
            <w:r w:rsidR="009A0D1C">
              <w:rPr>
                <w:rFonts w:ascii="Arial" w:hAnsi="Arial" w:cs="Arial"/>
                <w:sz w:val="20"/>
                <w:szCs w:val="20"/>
                <w:lang w:val="uz-Cyrl-UZ"/>
              </w:rPr>
              <w:t xml:space="preserve">                  </w:t>
            </w:r>
            <w:r w:rsidRPr="00A02ADC">
              <w:rPr>
                <w:rFonts w:ascii="Arial" w:hAnsi="Arial" w:cs="Arial"/>
                <w:sz w:val="20"/>
                <w:szCs w:val="20"/>
                <w:lang w:val="uz-Cyrl-UZ"/>
              </w:rPr>
              <w:t>20 сентябрь</w:t>
            </w:r>
          </w:p>
        </w:tc>
        <w:tc>
          <w:tcPr>
            <w:tcW w:w="1042" w:type="pct"/>
            <w:gridSpan w:val="3"/>
            <w:shd w:val="clear" w:color="auto" w:fill="FFFFFF"/>
            <w:tcMar>
              <w:top w:w="0" w:type="dxa"/>
              <w:left w:w="57" w:type="dxa"/>
              <w:bottom w:w="0" w:type="dxa"/>
              <w:right w:w="57" w:type="dxa"/>
            </w:tcMar>
            <w:vAlign w:val="center"/>
          </w:tcPr>
          <w:p w:rsidR="002E2B18" w:rsidRPr="00F950C4" w:rsidRDefault="002E2B18" w:rsidP="006A2441">
            <w:pPr>
              <w:jc w:val="center"/>
              <w:rPr>
                <w:rFonts w:ascii="Arial" w:hAnsi="Arial" w:cs="Arial"/>
                <w:sz w:val="20"/>
                <w:szCs w:val="20"/>
              </w:rPr>
            </w:pPr>
            <w:r w:rsidRPr="00A02ADC">
              <w:rPr>
                <w:rFonts w:ascii="Arial" w:hAnsi="Arial" w:cs="Arial"/>
                <w:sz w:val="20"/>
                <w:szCs w:val="20"/>
                <w:lang w:val="uz-Cyrl-UZ"/>
              </w:rPr>
              <w:t xml:space="preserve">2014 йил </w:t>
            </w:r>
            <w:r w:rsidR="009A0D1C">
              <w:rPr>
                <w:rFonts w:ascii="Arial" w:hAnsi="Arial" w:cs="Arial"/>
                <w:sz w:val="20"/>
                <w:szCs w:val="20"/>
                <w:lang w:val="uz-Cyrl-UZ"/>
              </w:rPr>
              <w:t xml:space="preserve">                 </w:t>
            </w:r>
            <w:r w:rsidRPr="00A02ADC">
              <w:rPr>
                <w:rFonts w:ascii="Arial" w:hAnsi="Arial" w:cs="Arial"/>
                <w:sz w:val="20"/>
                <w:szCs w:val="20"/>
                <w:lang w:val="uz-Cyrl-UZ"/>
              </w:rPr>
              <w:t>20 сентябрь</w:t>
            </w:r>
          </w:p>
        </w:tc>
      </w:tr>
      <w:tr w:rsidR="009C6B82" w:rsidRPr="00F950C4" w:rsidTr="000820B9">
        <w:tc>
          <w:tcPr>
            <w:tcW w:w="176" w:type="pct"/>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165294">
            <w:pPr>
              <w:rPr>
                <w:rFonts w:ascii="Arial" w:hAnsi="Arial" w:cs="Arial"/>
                <w:sz w:val="20"/>
                <w:szCs w:val="20"/>
                <w:lang w:val="uz-Cyrl-UZ"/>
              </w:rPr>
            </w:pPr>
            <w:r w:rsidRPr="00F950C4">
              <w:rPr>
                <w:rFonts w:ascii="Arial" w:hAnsi="Arial" w:cs="Arial"/>
                <w:sz w:val="20"/>
                <w:szCs w:val="20"/>
                <w:lang w:val="uz-Cyrl-UZ"/>
              </w:rPr>
              <w:t>22</w:t>
            </w:r>
          </w:p>
        </w:tc>
        <w:tc>
          <w:tcPr>
            <w:tcW w:w="2076" w:type="pct"/>
            <w:gridSpan w:val="11"/>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Эмитент ўзининг қимматли қоғозлари эгалари олдидаги мажбуриятларини бажариш муддатлари келганлиги</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en-US"/>
              </w:rPr>
            </w:pPr>
            <w:r w:rsidRPr="00A02ADC">
              <w:rPr>
                <w:rFonts w:ascii="Arial" w:hAnsi="Arial" w:cs="Arial"/>
                <w:sz w:val="20"/>
                <w:szCs w:val="20"/>
                <w:lang w:val="en-US"/>
              </w:rPr>
              <w:t>15</w:t>
            </w:r>
          </w:p>
        </w:tc>
        <w:tc>
          <w:tcPr>
            <w:tcW w:w="1043" w:type="pct"/>
            <w:gridSpan w:val="7"/>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en-US"/>
              </w:rPr>
            </w:pPr>
            <w:r w:rsidRPr="00A02ADC">
              <w:rPr>
                <w:rFonts w:ascii="Arial" w:hAnsi="Arial" w:cs="Arial"/>
                <w:sz w:val="20"/>
                <w:szCs w:val="20"/>
                <w:lang w:val="uz-Cyrl-UZ"/>
              </w:rPr>
              <w:t>2014 йил 2 октябрь</w:t>
            </w:r>
          </w:p>
        </w:tc>
        <w:tc>
          <w:tcPr>
            <w:tcW w:w="1042" w:type="pct"/>
            <w:gridSpan w:val="3"/>
            <w:shd w:val="clear" w:color="auto" w:fill="FFFFFF"/>
            <w:tcMar>
              <w:top w:w="0" w:type="dxa"/>
              <w:left w:w="57" w:type="dxa"/>
              <w:bottom w:w="0" w:type="dxa"/>
              <w:right w:w="57" w:type="dxa"/>
            </w:tcMar>
            <w:vAlign w:val="center"/>
          </w:tcPr>
          <w:p w:rsidR="002E2B18" w:rsidRPr="00A02ADC" w:rsidRDefault="009A0D1C" w:rsidP="006A2441">
            <w:pPr>
              <w:jc w:val="center"/>
              <w:rPr>
                <w:rFonts w:ascii="Arial" w:hAnsi="Arial" w:cs="Arial"/>
                <w:sz w:val="20"/>
                <w:szCs w:val="20"/>
                <w:lang w:val="en-US"/>
              </w:rPr>
            </w:pPr>
            <w:r>
              <w:rPr>
                <w:rFonts w:ascii="Arial" w:hAnsi="Arial" w:cs="Arial"/>
                <w:sz w:val="20"/>
                <w:szCs w:val="20"/>
                <w:lang w:val="uz-Cyrl-UZ"/>
              </w:rPr>
              <w:t xml:space="preserve">2014 йил </w:t>
            </w:r>
            <w:r w:rsidR="002E2B18" w:rsidRPr="00A02ADC">
              <w:rPr>
                <w:rFonts w:ascii="Arial" w:hAnsi="Arial" w:cs="Arial"/>
                <w:sz w:val="20"/>
                <w:szCs w:val="20"/>
                <w:lang w:val="uz-Cyrl-UZ"/>
              </w:rPr>
              <w:t>2 октябрь</w:t>
            </w:r>
          </w:p>
        </w:tc>
      </w:tr>
      <w:tr w:rsidR="009C6B82" w:rsidRPr="00F950C4" w:rsidTr="000820B9">
        <w:tc>
          <w:tcPr>
            <w:tcW w:w="176" w:type="pct"/>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165294">
            <w:pPr>
              <w:rPr>
                <w:rFonts w:ascii="Arial" w:hAnsi="Arial" w:cs="Arial"/>
                <w:sz w:val="20"/>
                <w:szCs w:val="20"/>
                <w:lang w:val="uz-Cyrl-UZ"/>
              </w:rPr>
            </w:pPr>
            <w:r w:rsidRPr="00F950C4">
              <w:rPr>
                <w:rFonts w:ascii="Arial" w:hAnsi="Arial" w:cs="Arial"/>
                <w:sz w:val="20"/>
                <w:szCs w:val="20"/>
                <w:lang w:val="uz-Cyrl-UZ"/>
              </w:rPr>
              <w:t>23</w:t>
            </w:r>
          </w:p>
        </w:tc>
        <w:tc>
          <w:tcPr>
            <w:tcW w:w="2076" w:type="pct"/>
            <w:gridSpan w:val="11"/>
            <w:shd w:val="clear" w:color="auto" w:fill="FFFFFF"/>
            <w:tcMar>
              <w:top w:w="0" w:type="dxa"/>
              <w:left w:w="57" w:type="dxa"/>
              <w:bottom w:w="0" w:type="dxa"/>
              <w:right w:w="57" w:type="dxa"/>
            </w:tcMar>
            <w:vAlign w:val="center"/>
          </w:tcPr>
          <w:p w:rsidR="002E2B18" w:rsidRPr="00F950C4" w:rsidRDefault="002E2B18" w:rsidP="00A02ADC">
            <w:pPr>
              <w:jc w:val="center"/>
              <w:rPr>
                <w:rFonts w:ascii="Arial" w:hAnsi="Arial" w:cs="Arial"/>
                <w:sz w:val="20"/>
                <w:szCs w:val="20"/>
                <w:lang w:val="uz-Cyrl-UZ"/>
              </w:rPr>
            </w:pPr>
            <w:r w:rsidRPr="00F950C4">
              <w:rPr>
                <w:rStyle w:val="a3"/>
                <w:rFonts w:ascii="Arial" w:hAnsi="Arial" w:cs="Arial"/>
                <w:b w:val="0"/>
                <w:color w:val="000000"/>
                <w:sz w:val="20"/>
                <w:szCs w:val="20"/>
                <w:lang w:val="uz-Cyrl-UZ"/>
              </w:rPr>
              <w:t>Қимматли қоғозлар бўйича даромадларни ҳисоблаш, эмитентнинг қимматли қоғозлари бўйича даромадларни тўлашнинг бошланганлиги ва тугалланганлиги</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en-US"/>
              </w:rPr>
            </w:pPr>
            <w:r w:rsidRPr="00A02ADC">
              <w:rPr>
                <w:rFonts w:ascii="Arial" w:hAnsi="Arial" w:cs="Arial"/>
                <w:sz w:val="20"/>
                <w:szCs w:val="20"/>
                <w:lang w:val="en-US"/>
              </w:rPr>
              <w:t>16</w:t>
            </w:r>
          </w:p>
        </w:tc>
        <w:tc>
          <w:tcPr>
            <w:tcW w:w="1043" w:type="pct"/>
            <w:gridSpan w:val="7"/>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rPr>
            </w:pPr>
            <w:r w:rsidRPr="00A02ADC">
              <w:rPr>
                <w:rFonts w:ascii="Arial" w:hAnsi="Arial" w:cs="Arial"/>
                <w:sz w:val="20"/>
                <w:szCs w:val="20"/>
                <w:lang w:val="uz-Cyrl-UZ"/>
              </w:rPr>
              <w:t>2014 йил 2 октябрь</w:t>
            </w:r>
          </w:p>
        </w:tc>
        <w:tc>
          <w:tcPr>
            <w:tcW w:w="1042" w:type="pct"/>
            <w:gridSpan w:val="3"/>
            <w:shd w:val="clear" w:color="auto" w:fill="FFFFFF"/>
            <w:tcMar>
              <w:top w:w="0" w:type="dxa"/>
              <w:left w:w="57" w:type="dxa"/>
              <w:bottom w:w="0" w:type="dxa"/>
              <w:right w:w="57" w:type="dxa"/>
            </w:tcMar>
            <w:vAlign w:val="center"/>
          </w:tcPr>
          <w:p w:rsidR="002E2B18" w:rsidRPr="00A02ADC" w:rsidRDefault="002E2B18" w:rsidP="009A0D1C">
            <w:pPr>
              <w:jc w:val="center"/>
              <w:rPr>
                <w:rFonts w:ascii="Arial" w:hAnsi="Arial" w:cs="Arial"/>
                <w:sz w:val="20"/>
                <w:szCs w:val="20"/>
              </w:rPr>
            </w:pPr>
            <w:r w:rsidRPr="00A02ADC">
              <w:rPr>
                <w:rFonts w:ascii="Arial" w:hAnsi="Arial" w:cs="Arial"/>
                <w:sz w:val="20"/>
                <w:szCs w:val="20"/>
                <w:lang w:val="uz-Cyrl-UZ"/>
              </w:rPr>
              <w:t>2014 йил 2 октябрь</w:t>
            </w:r>
          </w:p>
        </w:tc>
      </w:tr>
      <w:tr w:rsidR="009C6B82" w:rsidRPr="00F950C4" w:rsidTr="000820B9">
        <w:tc>
          <w:tcPr>
            <w:tcW w:w="176" w:type="pct"/>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165294">
            <w:pPr>
              <w:rPr>
                <w:rFonts w:ascii="Arial" w:hAnsi="Arial" w:cs="Arial"/>
                <w:sz w:val="20"/>
                <w:szCs w:val="20"/>
                <w:lang w:val="uz-Cyrl-UZ"/>
              </w:rPr>
            </w:pPr>
            <w:r w:rsidRPr="00F950C4">
              <w:rPr>
                <w:rFonts w:ascii="Arial" w:hAnsi="Arial" w:cs="Arial"/>
                <w:sz w:val="20"/>
                <w:szCs w:val="20"/>
                <w:lang w:val="uz-Cyrl-UZ"/>
              </w:rPr>
              <w:t>24</w:t>
            </w:r>
          </w:p>
        </w:tc>
        <w:tc>
          <w:tcPr>
            <w:tcW w:w="2076" w:type="pct"/>
            <w:gridSpan w:val="11"/>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Style w:val="a3"/>
                <w:rFonts w:ascii="Arial" w:hAnsi="Arial" w:cs="Arial"/>
                <w:b w:val="0"/>
                <w:color w:val="000000"/>
                <w:sz w:val="20"/>
                <w:szCs w:val="20"/>
                <w:lang w:val="uz-Cyrl-UZ"/>
              </w:rPr>
              <w:t>Эмитент қайси юридик шахслар акцияларининг (улушларининг, пайларининг) 10 ва ундан ортиқ фоизига эгалик қилаётган бўлса, ўша юридик шахсларнинг рўйхатидаги ўзгаришлар</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14</w:t>
            </w:r>
          </w:p>
        </w:tc>
        <w:tc>
          <w:tcPr>
            <w:tcW w:w="1043" w:type="pct"/>
            <w:gridSpan w:val="7"/>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rPr>
            </w:pPr>
            <w:r w:rsidRPr="00A02ADC">
              <w:rPr>
                <w:rFonts w:ascii="Arial" w:hAnsi="Arial" w:cs="Arial"/>
                <w:sz w:val="20"/>
                <w:szCs w:val="20"/>
                <w:lang w:val="uz-Cyrl-UZ"/>
              </w:rPr>
              <w:t>2014 йил 3 октябрь</w:t>
            </w:r>
          </w:p>
        </w:tc>
        <w:tc>
          <w:tcPr>
            <w:tcW w:w="1042" w:type="pct"/>
            <w:gridSpan w:val="3"/>
            <w:shd w:val="clear" w:color="auto" w:fill="FFFFFF"/>
            <w:tcMar>
              <w:top w:w="0" w:type="dxa"/>
              <w:left w:w="57" w:type="dxa"/>
              <w:bottom w:w="0" w:type="dxa"/>
              <w:right w:w="57" w:type="dxa"/>
            </w:tcMar>
            <w:vAlign w:val="center"/>
          </w:tcPr>
          <w:p w:rsidR="002E2B18" w:rsidRPr="00A02ADC" w:rsidRDefault="009A0D1C" w:rsidP="009A0D1C">
            <w:pPr>
              <w:jc w:val="center"/>
              <w:rPr>
                <w:rFonts w:ascii="Arial" w:hAnsi="Arial" w:cs="Arial"/>
                <w:sz w:val="20"/>
                <w:szCs w:val="20"/>
              </w:rPr>
            </w:pPr>
            <w:r>
              <w:rPr>
                <w:rFonts w:ascii="Arial" w:hAnsi="Arial" w:cs="Arial"/>
                <w:sz w:val="20"/>
                <w:szCs w:val="20"/>
                <w:lang w:val="uz-Cyrl-UZ"/>
              </w:rPr>
              <w:t xml:space="preserve">2014 йил </w:t>
            </w:r>
            <w:r w:rsidR="002E2B18" w:rsidRPr="00A02ADC">
              <w:rPr>
                <w:rFonts w:ascii="Arial" w:hAnsi="Arial" w:cs="Arial"/>
                <w:sz w:val="20"/>
                <w:szCs w:val="20"/>
                <w:lang w:val="uz-Cyrl-UZ"/>
              </w:rPr>
              <w:t>3 октябрь</w:t>
            </w:r>
          </w:p>
        </w:tc>
      </w:tr>
      <w:tr w:rsidR="009C6B82" w:rsidRPr="00F950C4" w:rsidTr="000820B9">
        <w:tc>
          <w:tcPr>
            <w:tcW w:w="176" w:type="pct"/>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165294">
            <w:pPr>
              <w:rPr>
                <w:rFonts w:ascii="Arial" w:hAnsi="Arial" w:cs="Arial"/>
                <w:sz w:val="20"/>
                <w:szCs w:val="20"/>
                <w:lang w:val="uz-Cyrl-UZ"/>
              </w:rPr>
            </w:pPr>
            <w:r w:rsidRPr="00F950C4">
              <w:rPr>
                <w:rFonts w:ascii="Arial" w:hAnsi="Arial" w:cs="Arial"/>
                <w:sz w:val="20"/>
                <w:szCs w:val="20"/>
                <w:lang w:val="uz-Cyrl-UZ"/>
              </w:rPr>
              <w:t>25</w:t>
            </w:r>
          </w:p>
        </w:tc>
        <w:tc>
          <w:tcPr>
            <w:tcW w:w="2076" w:type="pct"/>
            <w:gridSpan w:val="11"/>
            <w:shd w:val="clear" w:color="auto" w:fill="FFFFFF"/>
            <w:tcMar>
              <w:top w:w="0" w:type="dxa"/>
              <w:left w:w="57" w:type="dxa"/>
              <w:bottom w:w="0" w:type="dxa"/>
              <w:right w:w="57" w:type="dxa"/>
            </w:tcMar>
            <w:vAlign w:val="center"/>
          </w:tcPr>
          <w:p w:rsidR="002E2B18" w:rsidRDefault="002E2B18" w:rsidP="00A02ADC">
            <w:pPr>
              <w:jc w:val="center"/>
              <w:rPr>
                <w:rStyle w:val="a3"/>
                <w:rFonts w:ascii="Arial" w:hAnsi="Arial" w:cs="Arial"/>
                <w:b w:val="0"/>
                <w:color w:val="000000"/>
                <w:sz w:val="20"/>
                <w:szCs w:val="20"/>
                <w:lang w:val="en-US"/>
              </w:rPr>
            </w:pPr>
            <w:r w:rsidRPr="00A02ADC">
              <w:rPr>
                <w:rStyle w:val="a3"/>
                <w:rFonts w:ascii="Arial" w:hAnsi="Arial" w:cs="Arial"/>
                <w:b w:val="0"/>
                <w:color w:val="000000"/>
                <w:sz w:val="20"/>
                <w:szCs w:val="20"/>
                <w:lang w:val="uz-Cyrl-UZ"/>
              </w:rPr>
              <w:t>Эмитентнинг юқори бошқарув органи томонидан қабул қилинган қарорлар</w:t>
            </w:r>
          </w:p>
          <w:p w:rsidR="000820B9" w:rsidRPr="000820B9" w:rsidRDefault="000820B9" w:rsidP="00A02ADC">
            <w:pPr>
              <w:jc w:val="center"/>
              <w:rPr>
                <w:rFonts w:ascii="Arial" w:hAnsi="Arial" w:cs="Arial"/>
                <w:b/>
                <w:sz w:val="20"/>
                <w:szCs w:val="20"/>
                <w:lang w:val="en-US"/>
              </w:rPr>
            </w:pP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06</w:t>
            </w:r>
          </w:p>
        </w:tc>
        <w:tc>
          <w:tcPr>
            <w:tcW w:w="1043" w:type="pct"/>
            <w:gridSpan w:val="7"/>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2014 йил 17 ноябрь</w:t>
            </w:r>
          </w:p>
        </w:tc>
        <w:tc>
          <w:tcPr>
            <w:tcW w:w="1042" w:type="pct"/>
            <w:gridSpan w:val="3"/>
            <w:shd w:val="clear" w:color="auto" w:fill="FFFFFF"/>
            <w:tcMar>
              <w:top w:w="0" w:type="dxa"/>
              <w:left w:w="57" w:type="dxa"/>
              <w:bottom w:w="0" w:type="dxa"/>
              <w:right w:w="57" w:type="dxa"/>
            </w:tcMar>
            <w:vAlign w:val="center"/>
          </w:tcPr>
          <w:p w:rsidR="002E2B18" w:rsidRPr="00A02ADC" w:rsidRDefault="002E2B18" w:rsidP="006A2441">
            <w:pPr>
              <w:jc w:val="center"/>
              <w:rPr>
                <w:rFonts w:ascii="Arial" w:hAnsi="Arial" w:cs="Arial"/>
                <w:sz w:val="20"/>
                <w:szCs w:val="20"/>
                <w:lang w:val="uz-Cyrl-UZ"/>
              </w:rPr>
            </w:pPr>
            <w:r w:rsidRPr="00A02ADC">
              <w:rPr>
                <w:rFonts w:ascii="Arial" w:hAnsi="Arial" w:cs="Arial"/>
                <w:sz w:val="20"/>
                <w:szCs w:val="20"/>
                <w:lang w:val="uz-Cyrl-UZ"/>
              </w:rPr>
              <w:t>2014 йил 17 ноябрь</w:t>
            </w:r>
          </w:p>
        </w:tc>
      </w:tr>
      <w:tr w:rsidR="009C6B82" w:rsidRPr="00F950C4" w:rsidTr="000820B9">
        <w:tc>
          <w:tcPr>
            <w:tcW w:w="176" w:type="pct"/>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165294">
            <w:pPr>
              <w:rPr>
                <w:rFonts w:ascii="Arial" w:hAnsi="Arial" w:cs="Arial"/>
                <w:sz w:val="20"/>
                <w:szCs w:val="20"/>
                <w:lang w:val="uz-Cyrl-UZ"/>
              </w:rPr>
            </w:pPr>
            <w:r w:rsidRPr="00F950C4">
              <w:rPr>
                <w:rFonts w:ascii="Arial" w:hAnsi="Arial" w:cs="Arial"/>
                <w:sz w:val="20"/>
                <w:szCs w:val="20"/>
                <w:lang w:val="uz-Cyrl-UZ"/>
              </w:rPr>
              <w:t>26</w:t>
            </w:r>
          </w:p>
        </w:tc>
        <w:tc>
          <w:tcPr>
            <w:tcW w:w="2076" w:type="pct"/>
            <w:gridSpan w:val="11"/>
            <w:shd w:val="clear" w:color="auto" w:fill="FFFFFF"/>
            <w:tcMar>
              <w:top w:w="0" w:type="dxa"/>
              <w:left w:w="57" w:type="dxa"/>
              <w:bottom w:w="0" w:type="dxa"/>
              <w:right w:w="57" w:type="dxa"/>
            </w:tcMar>
            <w:vAlign w:val="center"/>
          </w:tcPr>
          <w:p w:rsidR="002E2B18" w:rsidRPr="00A02ADC" w:rsidRDefault="002E2B18" w:rsidP="00A02ADC">
            <w:pPr>
              <w:jc w:val="center"/>
              <w:rPr>
                <w:rStyle w:val="a3"/>
                <w:rFonts w:ascii="Arial" w:hAnsi="Arial" w:cs="Arial"/>
                <w:b w:val="0"/>
                <w:color w:val="000000"/>
                <w:sz w:val="20"/>
                <w:szCs w:val="20"/>
                <w:lang w:val="uz-Cyrl-UZ"/>
              </w:rPr>
            </w:pPr>
            <w:r w:rsidRPr="00A02ADC">
              <w:rPr>
                <w:rStyle w:val="a3"/>
                <w:rFonts w:ascii="Arial" w:hAnsi="Arial" w:cs="Arial"/>
                <w:b w:val="0"/>
                <w:color w:val="000000"/>
                <w:sz w:val="20"/>
                <w:szCs w:val="20"/>
                <w:lang w:val="uz-Cyrl-UZ"/>
              </w:rPr>
              <w:t>Эмитент ўзининг қимматли қоғозлари эгалари олдидаги мажбуриятларини бажариш муддатлари келганлиги</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31</w:t>
            </w:r>
          </w:p>
        </w:tc>
        <w:tc>
          <w:tcPr>
            <w:tcW w:w="1043" w:type="pct"/>
            <w:gridSpan w:val="7"/>
            <w:shd w:val="clear" w:color="auto" w:fill="FFFFFF"/>
            <w:tcMar>
              <w:top w:w="0" w:type="dxa"/>
              <w:left w:w="57" w:type="dxa"/>
              <w:bottom w:w="0" w:type="dxa"/>
              <w:right w:w="57" w:type="dxa"/>
            </w:tcMar>
            <w:vAlign w:val="center"/>
          </w:tcPr>
          <w:p w:rsidR="002E2B18" w:rsidRPr="00F950C4" w:rsidRDefault="009A0D1C" w:rsidP="00A02ADC">
            <w:pPr>
              <w:jc w:val="center"/>
              <w:rPr>
                <w:rFonts w:ascii="Arial" w:hAnsi="Arial" w:cs="Arial"/>
                <w:sz w:val="20"/>
                <w:szCs w:val="20"/>
              </w:rPr>
            </w:pPr>
            <w:r>
              <w:rPr>
                <w:rFonts w:ascii="Arial" w:hAnsi="Arial" w:cs="Arial"/>
                <w:sz w:val="20"/>
                <w:szCs w:val="20"/>
                <w:lang w:val="uz-Cyrl-UZ"/>
              </w:rPr>
              <w:t xml:space="preserve">2014 йил </w:t>
            </w:r>
            <w:r w:rsidR="002E2B18" w:rsidRPr="00A02ADC">
              <w:rPr>
                <w:rFonts w:ascii="Arial" w:hAnsi="Arial" w:cs="Arial"/>
                <w:sz w:val="20"/>
                <w:szCs w:val="20"/>
                <w:lang w:val="uz-Cyrl-UZ"/>
              </w:rPr>
              <w:t>17 ноябрь</w:t>
            </w:r>
          </w:p>
        </w:tc>
        <w:tc>
          <w:tcPr>
            <w:tcW w:w="1042" w:type="pct"/>
            <w:gridSpan w:val="3"/>
            <w:shd w:val="clear" w:color="auto" w:fill="FFFFFF"/>
            <w:tcMar>
              <w:top w:w="0" w:type="dxa"/>
              <w:left w:w="57" w:type="dxa"/>
              <w:bottom w:w="0" w:type="dxa"/>
              <w:right w:w="57" w:type="dxa"/>
            </w:tcMar>
            <w:vAlign w:val="center"/>
          </w:tcPr>
          <w:p w:rsidR="002E2B18" w:rsidRPr="00F950C4" w:rsidRDefault="009A0D1C" w:rsidP="006A2441">
            <w:pPr>
              <w:jc w:val="center"/>
              <w:rPr>
                <w:rFonts w:ascii="Arial" w:hAnsi="Arial" w:cs="Arial"/>
                <w:sz w:val="20"/>
                <w:szCs w:val="20"/>
              </w:rPr>
            </w:pPr>
            <w:r>
              <w:rPr>
                <w:rFonts w:ascii="Arial" w:hAnsi="Arial" w:cs="Arial"/>
                <w:sz w:val="20"/>
                <w:szCs w:val="20"/>
                <w:lang w:val="uz-Cyrl-UZ"/>
              </w:rPr>
              <w:t xml:space="preserve">2014 йил </w:t>
            </w:r>
            <w:r w:rsidR="002E2B18" w:rsidRPr="00A02ADC">
              <w:rPr>
                <w:rFonts w:ascii="Arial" w:hAnsi="Arial" w:cs="Arial"/>
                <w:sz w:val="20"/>
                <w:szCs w:val="20"/>
                <w:lang w:val="uz-Cyrl-UZ"/>
              </w:rPr>
              <w:t>17 ноябрь</w:t>
            </w:r>
          </w:p>
        </w:tc>
      </w:tr>
      <w:tr w:rsidR="009C6B82" w:rsidRPr="00F950C4" w:rsidTr="000820B9">
        <w:tc>
          <w:tcPr>
            <w:tcW w:w="176" w:type="pct"/>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165294">
            <w:pPr>
              <w:rPr>
                <w:rFonts w:ascii="Arial" w:hAnsi="Arial" w:cs="Arial"/>
                <w:sz w:val="20"/>
                <w:szCs w:val="20"/>
                <w:lang w:val="uz-Cyrl-UZ"/>
              </w:rPr>
            </w:pPr>
            <w:r w:rsidRPr="00F950C4">
              <w:rPr>
                <w:rFonts w:ascii="Arial" w:hAnsi="Arial" w:cs="Arial"/>
                <w:sz w:val="20"/>
                <w:szCs w:val="20"/>
                <w:lang w:val="uz-Cyrl-UZ"/>
              </w:rPr>
              <w:t>27</w:t>
            </w:r>
          </w:p>
        </w:tc>
        <w:tc>
          <w:tcPr>
            <w:tcW w:w="2076" w:type="pct"/>
            <w:gridSpan w:val="11"/>
            <w:shd w:val="clear" w:color="auto" w:fill="FFFFFF"/>
            <w:tcMar>
              <w:top w:w="0" w:type="dxa"/>
              <w:left w:w="57" w:type="dxa"/>
              <w:bottom w:w="0" w:type="dxa"/>
              <w:right w:w="57" w:type="dxa"/>
            </w:tcMar>
            <w:vAlign w:val="center"/>
          </w:tcPr>
          <w:p w:rsidR="002E2B18" w:rsidRPr="00A02ADC" w:rsidRDefault="002E2B18" w:rsidP="00A02ADC">
            <w:pPr>
              <w:jc w:val="center"/>
              <w:rPr>
                <w:rStyle w:val="a3"/>
                <w:rFonts w:ascii="Arial" w:hAnsi="Arial" w:cs="Arial"/>
                <w:b w:val="0"/>
                <w:color w:val="000000"/>
                <w:sz w:val="20"/>
                <w:szCs w:val="20"/>
                <w:lang w:val="uz-Cyrl-UZ"/>
              </w:rPr>
            </w:pPr>
            <w:r w:rsidRPr="00A02ADC">
              <w:rPr>
                <w:rStyle w:val="a3"/>
                <w:rFonts w:ascii="Arial" w:hAnsi="Arial" w:cs="Arial"/>
                <w:b w:val="0"/>
                <w:color w:val="000000"/>
                <w:sz w:val="20"/>
                <w:szCs w:val="20"/>
                <w:lang w:val="uz-Cyrl-UZ"/>
              </w:rPr>
              <w:t>Қимматли қоғозлар бўйича даромадларни ҳисоблаш</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32</w:t>
            </w:r>
          </w:p>
        </w:tc>
        <w:tc>
          <w:tcPr>
            <w:tcW w:w="1043" w:type="pct"/>
            <w:gridSpan w:val="7"/>
            <w:shd w:val="clear" w:color="auto" w:fill="FFFFFF"/>
            <w:tcMar>
              <w:top w:w="0" w:type="dxa"/>
              <w:left w:w="57" w:type="dxa"/>
              <w:bottom w:w="0" w:type="dxa"/>
              <w:right w:w="57" w:type="dxa"/>
            </w:tcMar>
            <w:vAlign w:val="center"/>
          </w:tcPr>
          <w:p w:rsidR="002E2B18" w:rsidRPr="00F950C4" w:rsidRDefault="009A0D1C" w:rsidP="009A0D1C">
            <w:pPr>
              <w:jc w:val="center"/>
              <w:rPr>
                <w:rFonts w:ascii="Arial" w:hAnsi="Arial" w:cs="Arial"/>
                <w:sz w:val="20"/>
                <w:szCs w:val="20"/>
              </w:rPr>
            </w:pPr>
            <w:r>
              <w:rPr>
                <w:rFonts w:ascii="Arial" w:hAnsi="Arial" w:cs="Arial"/>
                <w:sz w:val="20"/>
                <w:szCs w:val="20"/>
                <w:lang w:val="uz-Cyrl-UZ"/>
              </w:rPr>
              <w:t>2014 йил 1</w:t>
            </w:r>
            <w:r w:rsidR="002E2B18" w:rsidRPr="00A02ADC">
              <w:rPr>
                <w:rFonts w:ascii="Arial" w:hAnsi="Arial" w:cs="Arial"/>
                <w:sz w:val="20"/>
                <w:szCs w:val="20"/>
                <w:lang w:val="uz-Cyrl-UZ"/>
              </w:rPr>
              <w:t>7 ноябрь</w:t>
            </w:r>
          </w:p>
        </w:tc>
        <w:tc>
          <w:tcPr>
            <w:tcW w:w="1042" w:type="pct"/>
            <w:gridSpan w:val="3"/>
            <w:shd w:val="clear" w:color="auto" w:fill="FFFFFF"/>
            <w:tcMar>
              <w:top w:w="0" w:type="dxa"/>
              <w:left w:w="57" w:type="dxa"/>
              <w:bottom w:w="0" w:type="dxa"/>
              <w:right w:w="57" w:type="dxa"/>
            </w:tcMar>
            <w:vAlign w:val="center"/>
          </w:tcPr>
          <w:p w:rsidR="002E2B18" w:rsidRPr="00F950C4" w:rsidRDefault="009A0D1C" w:rsidP="006A2441">
            <w:pPr>
              <w:jc w:val="center"/>
              <w:rPr>
                <w:rFonts w:ascii="Arial" w:hAnsi="Arial" w:cs="Arial"/>
                <w:sz w:val="20"/>
                <w:szCs w:val="20"/>
              </w:rPr>
            </w:pPr>
            <w:r>
              <w:rPr>
                <w:rFonts w:ascii="Arial" w:hAnsi="Arial" w:cs="Arial"/>
                <w:sz w:val="20"/>
                <w:szCs w:val="20"/>
                <w:lang w:val="uz-Cyrl-UZ"/>
              </w:rPr>
              <w:t xml:space="preserve">2014 йил </w:t>
            </w:r>
            <w:r w:rsidR="002E2B18" w:rsidRPr="00A02ADC">
              <w:rPr>
                <w:rFonts w:ascii="Arial" w:hAnsi="Arial" w:cs="Arial"/>
                <w:sz w:val="20"/>
                <w:szCs w:val="20"/>
                <w:lang w:val="uz-Cyrl-UZ"/>
              </w:rPr>
              <w:t>17 ноябрь</w:t>
            </w:r>
          </w:p>
        </w:tc>
      </w:tr>
      <w:tr w:rsidR="009C6B82" w:rsidRPr="00F950C4" w:rsidTr="000820B9">
        <w:tc>
          <w:tcPr>
            <w:tcW w:w="176" w:type="pct"/>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165294">
            <w:pPr>
              <w:rPr>
                <w:rFonts w:ascii="Arial" w:hAnsi="Arial" w:cs="Arial"/>
                <w:sz w:val="20"/>
                <w:szCs w:val="20"/>
                <w:lang w:val="uz-Cyrl-UZ"/>
              </w:rPr>
            </w:pPr>
            <w:r w:rsidRPr="00F950C4">
              <w:rPr>
                <w:rFonts w:ascii="Arial" w:hAnsi="Arial" w:cs="Arial"/>
                <w:sz w:val="20"/>
                <w:szCs w:val="20"/>
                <w:lang w:val="uz-Cyrl-UZ"/>
              </w:rPr>
              <w:t>28</w:t>
            </w:r>
          </w:p>
        </w:tc>
        <w:tc>
          <w:tcPr>
            <w:tcW w:w="2076" w:type="pct"/>
            <w:gridSpan w:val="11"/>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b/>
                <w:sz w:val="20"/>
                <w:szCs w:val="20"/>
                <w:lang w:val="uz-Cyrl-UZ"/>
              </w:rPr>
            </w:pPr>
            <w:r w:rsidRPr="00A02ADC">
              <w:rPr>
                <w:rStyle w:val="a3"/>
                <w:rFonts w:ascii="Arial" w:hAnsi="Arial" w:cs="Arial"/>
                <w:b w:val="0"/>
                <w:color w:val="000000"/>
                <w:sz w:val="20"/>
                <w:szCs w:val="20"/>
                <w:lang w:val="uz-Cyrl-UZ"/>
              </w:rPr>
              <w:t>Эмитентнинг юқори бошқарув органи томонидан қабул қилинган қарорлар</w:t>
            </w:r>
          </w:p>
        </w:tc>
        <w:tc>
          <w:tcPr>
            <w:tcW w:w="487" w:type="pct"/>
            <w:gridSpan w:val="3"/>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06</w:t>
            </w:r>
          </w:p>
        </w:tc>
        <w:tc>
          <w:tcPr>
            <w:tcW w:w="1043" w:type="pct"/>
            <w:gridSpan w:val="7"/>
            <w:shd w:val="clear" w:color="auto" w:fill="FFFFFF"/>
            <w:tcMar>
              <w:top w:w="0" w:type="dxa"/>
              <w:left w:w="57" w:type="dxa"/>
              <w:bottom w:w="0" w:type="dxa"/>
              <w:right w:w="57" w:type="dxa"/>
            </w:tcMar>
            <w:vAlign w:val="center"/>
          </w:tcPr>
          <w:p w:rsidR="002E2B18" w:rsidRPr="00A02ADC" w:rsidRDefault="002E2B18" w:rsidP="00A02ADC">
            <w:pPr>
              <w:jc w:val="center"/>
              <w:rPr>
                <w:rFonts w:ascii="Arial" w:hAnsi="Arial" w:cs="Arial"/>
                <w:sz w:val="20"/>
                <w:szCs w:val="20"/>
                <w:lang w:val="uz-Cyrl-UZ"/>
              </w:rPr>
            </w:pPr>
            <w:r w:rsidRPr="00A02ADC">
              <w:rPr>
                <w:rFonts w:ascii="Arial" w:hAnsi="Arial" w:cs="Arial"/>
                <w:sz w:val="20"/>
                <w:szCs w:val="20"/>
                <w:lang w:val="uz-Cyrl-UZ"/>
              </w:rPr>
              <w:t>2014 йил 18 декабрь</w:t>
            </w:r>
          </w:p>
        </w:tc>
        <w:tc>
          <w:tcPr>
            <w:tcW w:w="1042" w:type="pct"/>
            <w:gridSpan w:val="3"/>
            <w:shd w:val="clear" w:color="auto" w:fill="FFFFFF"/>
            <w:tcMar>
              <w:top w:w="0" w:type="dxa"/>
              <w:left w:w="57" w:type="dxa"/>
              <w:bottom w:w="0" w:type="dxa"/>
              <w:right w:w="57" w:type="dxa"/>
            </w:tcMar>
            <w:vAlign w:val="center"/>
          </w:tcPr>
          <w:p w:rsidR="002E2B18" w:rsidRPr="00A02ADC" w:rsidRDefault="009A0D1C" w:rsidP="009A0D1C">
            <w:pPr>
              <w:jc w:val="center"/>
              <w:rPr>
                <w:rFonts w:ascii="Arial" w:hAnsi="Arial" w:cs="Arial"/>
                <w:sz w:val="20"/>
                <w:szCs w:val="20"/>
              </w:rPr>
            </w:pPr>
            <w:r>
              <w:rPr>
                <w:rFonts w:ascii="Arial" w:hAnsi="Arial" w:cs="Arial"/>
                <w:sz w:val="20"/>
                <w:szCs w:val="20"/>
                <w:lang w:val="uz-Cyrl-UZ"/>
              </w:rPr>
              <w:t xml:space="preserve">2014 йил </w:t>
            </w:r>
            <w:r w:rsidR="002E2B18" w:rsidRPr="00A02ADC">
              <w:rPr>
                <w:rFonts w:ascii="Arial" w:hAnsi="Arial" w:cs="Arial"/>
                <w:sz w:val="20"/>
                <w:szCs w:val="20"/>
                <w:lang w:val="uz-Cyrl-UZ"/>
              </w:rPr>
              <w:t>18 декабрь</w:t>
            </w:r>
          </w:p>
        </w:tc>
      </w:tr>
      <w:tr w:rsidR="002E2B18" w:rsidRPr="00F950C4" w:rsidTr="000820B9">
        <w:trPr>
          <w:trHeight w:val="250"/>
        </w:trPr>
        <w:tc>
          <w:tcPr>
            <w:tcW w:w="176" w:type="pct"/>
            <w:vMerge w:val="restart"/>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color w:val="000000"/>
                <w:sz w:val="20"/>
                <w:szCs w:val="20"/>
              </w:rPr>
              <w:t>11.</w:t>
            </w:r>
          </w:p>
        </w:tc>
        <w:tc>
          <w:tcPr>
            <w:tcW w:w="4824" w:type="pct"/>
            <w:gridSpan w:val="26"/>
            <w:shd w:val="clear" w:color="auto" w:fill="FFFFFF"/>
            <w:tcMar>
              <w:top w:w="0" w:type="dxa"/>
              <w:left w:w="57" w:type="dxa"/>
              <w:bottom w:w="0" w:type="dxa"/>
              <w:right w:w="57" w:type="dxa"/>
            </w:tcMar>
            <w:vAlign w:val="center"/>
          </w:tcPr>
          <w:p w:rsidR="002E2B18" w:rsidRPr="00F950C4" w:rsidRDefault="002E2B18" w:rsidP="00A521B4">
            <w:pPr>
              <w:jc w:val="center"/>
              <w:rPr>
                <w:rFonts w:ascii="Arial" w:hAnsi="Arial" w:cs="Arial"/>
                <w:b/>
                <w:bCs/>
                <w:color w:val="000000"/>
                <w:sz w:val="20"/>
                <w:szCs w:val="20"/>
                <w:lang w:val="en-US"/>
              </w:rPr>
            </w:pPr>
          </w:p>
          <w:p w:rsidR="002E2B18" w:rsidRPr="00F950C4" w:rsidRDefault="002E2B18" w:rsidP="00A521B4">
            <w:pPr>
              <w:jc w:val="center"/>
              <w:rPr>
                <w:rFonts w:ascii="Arial" w:hAnsi="Arial" w:cs="Arial"/>
                <w:sz w:val="20"/>
                <w:szCs w:val="20"/>
              </w:rPr>
            </w:pPr>
            <w:r w:rsidRPr="00F950C4">
              <w:rPr>
                <w:rFonts w:ascii="Arial" w:hAnsi="Arial" w:cs="Arial"/>
                <w:b/>
                <w:bCs/>
                <w:color w:val="000000"/>
                <w:sz w:val="20"/>
                <w:szCs w:val="20"/>
              </w:rPr>
              <w:t>БАНКЛАР УЧУН БУХГАЛТЕРИЯ БАЛАНСИ</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3087" w:type="pct"/>
            <w:gridSpan w:val="18"/>
            <w:tcBorders>
              <w:bottom w:val="single" w:sz="4" w:space="0" w:color="auto"/>
            </w:tcBorders>
            <w:shd w:val="clear" w:color="auto" w:fill="FFFFFF"/>
            <w:tcMar>
              <w:top w:w="0" w:type="dxa"/>
              <w:left w:w="57" w:type="dxa"/>
              <w:bottom w:w="0" w:type="dxa"/>
              <w:right w:w="57" w:type="dxa"/>
            </w:tcMar>
            <w:vAlign w:val="center"/>
          </w:tcPr>
          <w:p w:rsidR="002E2B18" w:rsidRPr="00F950C4" w:rsidRDefault="002E2B18" w:rsidP="00A521B4">
            <w:pPr>
              <w:jc w:val="center"/>
              <w:rPr>
                <w:rFonts w:ascii="Arial" w:hAnsi="Arial" w:cs="Arial"/>
                <w:sz w:val="20"/>
                <w:szCs w:val="20"/>
              </w:rPr>
            </w:pPr>
            <w:proofErr w:type="spellStart"/>
            <w:r w:rsidRPr="00F950C4">
              <w:rPr>
                <w:rFonts w:ascii="Arial" w:hAnsi="Arial" w:cs="Arial"/>
                <w:sz w:val="20"/>
                <w:szCs w:val="20"/>
              </w:rPr>
              <w:t>Кўрсаткичлар</w:t>
            </w:r>
            <w:proofErr w:type="spellEnd"/>
            <w:r w:rsidRPr="00F950C4">
              <w:rPr>
                <w:rFonts w:ascii="Arial" w:hAnsi="Arial" w:cs="Arial"/>
                <w:sz w:val="20"/>
                <w:szCs w:val="20"/>
              </w:rPr>
              <w:t xml:space="preserve"> </w:t>
            </w:r>
            <w:proofErr w:type="spellStart"/>
            <w:r w:rsidRPr="00F950C4">
              <w:rPr>
                <w:rFonts w:ascii="Arial" w:hAnsi="Arial" w:cs="Arial"/>
                <w:sz w:val="20"/>
                <w:szCs w:val="20"/>
              </w:rPr>
              <w:t>номи</w:t>
            </w:r>
            <w:proofErr w:type="spellEnd"/>
          </w:p>
        </w:tc>
        <w:tc>
          <w:tcPr>
            <w:tcW w:w="1737" w:type="pct"/>
            <w:gridSpan w:val="8"/>
            <w:tcBorders>
              <w:bottom w:val="single" w:sz="4" w:space="0" w:color="auto"/>
            </w:tcBorders>
            <w:shd w:val="clear" w:color="auto" w:fill="FFFFFF"/>
            <w:tcMar>
              <w:top w:w="0" w:type="dxa"/>
              <w:left w:w="57" w:type="dxa"/>
              <w:bottom w:w="0" w:type="dxa"/>
              <w:right w:w="57" w:type="dxa"/>
            </w:tcMar>
          </w:tcPr>
          <w:p w:rsidR="002E2B18" w:rsidRPr="00F950C4" w:rsidRDefault="002E2B18" w:rsidP="00A521B4">
            <w:pPr>
              <w:jc w:val="center"/>
              <w:rPr>
                <w:rFonts w:ascii="Arial" w:hAnsi="Arial" w:cs="Arial"/>
                <w:sz w:val="20"/>
                <w:szCs w:val="20"/>
              </w:rPr>
            </w:pPr>
            <w:proofErr w:type="spellStart"/>
            <w:r w:rsidRPr="00F950C4">
              <w:rPr>
                <w:rFonts w:ascii="Arial" w:hAnsi="Arial" w:cs="Arial"/>
                <w:color w:val="000000"/>
                <w:sz w:val="20"/>
                <w:szCs w:val="20"/>
              </w:rPr>
              <w:t>Минг</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сўмда</w:t>
            </w:r>
            <w:proofErr w:type="spellEnd"/>
          </w:p>
        </w:tc>
      </w:tr>
      <w:tr w:rsidR="002E2B18" w:rsidRPr="00F950C4" w:rsidTr="000820B9">
        <w:tc>
          <w:tcPr>
            <w:tcW w:w="176" w:type="pct"/>
            <w:vMerge/>
            <w:tcBorders>
              <w:right w:val="single" w:sz="4" w:space="0" w:color="auto"/>
            </w:tcBorders>
            <w:shd w:val="clear" w:color="auto" w:fill="FFFFFF"/>
            <w:vAlign w:val="center"/>
          </w:tcPr>
          <w:p w:rsidR="002E2B18" w:rsidRPr="00F950C4" w:rsidRDefault="002E2B18" w:rsidP="00A521B4">
            <w:pPr>
              <w:rPr>
                <w:rFonts w:ascii="Arial" w:hAnsi="Arial" w:cs="Arial"/>
                <w:sz w:val="20"/>
                <w:szCs w:val="20"/>
              </w:rPr>
            </w:pPr>
          </w:p>
        </w:tc>
        <w:tc>
          <w:tcPr>
            <w:tcW w:w="4824" w:type="pct"/>
            <w:gridSpan w:val="26"/>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tbl>
            <w:tblPr>
              <w:tblW w:w="9778" w:type="dxa"/>
              <w:tblLayout w:type="fixed"/>
              <w:tblLook w:val="00A0"/>
            </w:tblPr>
            <w:tblGrid>
              <w:gridCol w:w="6240"/>
              <w:gridCol w:w="1680"/>
              <w:gridCol w:w="1858"/>
            </w:tblGrid>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1. Кассовая наличность и другие платежные документы </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26 833 232</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2. К получению из ЦБРУ</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90 653 390</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3. К получению из других банков</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99 865 114</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4. Счета купли и продажи</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а. Ценные бумаги</w:t>
                  </w:r>
                </w:p>
              </w:tc>
              <w:tc>
                <w:tcPr>
                  <w:tcW w:w="1680"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c>
                <w:tcPr>
                  <w:tcW w:w="1858" w:type="dxa"/>
                  <w:tcBorders>
                    <w:top w:val="nil"/>
                    <w:left w:val="nil"/>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gramStart"/>
                  <w:r w:rsidRPr="00C83E9E">
                    <w:rPr>
                      <w:rFonts w:ascii="Arial CYR" w:hAnsi="Arial CYR" w:cs="Arial CYR"/>
                      <w:sz w:val="20"/>
                      <w:szCs w:val="20"/>
                    </w:rPr>
                    <w:t>б</w:t>
                  </w:r>
                  <w:proofErr w:type="gramEnd"/>
                  <w:r w:rsidRPr="00C83E9E">
                    <w:rPr>
                      <w:rFonts w:ascii="Arial CYR" w:hAnsi="Arial CYR" w:cs="Arial CYR"/>
                      <w:sz w:val="20"/>
                      <w:szCs w:val="20"/>
                    </w:rPr>
                    <w:t>. Драгоценные металлы, монеты, камни</w:t>
                  </w:r>
                </w:p>
              </w:tc>
              <w:tc>
                <w:tcPr>
                  <w:tcW w:w="1680"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251</w:t>
                  </w:r>
                </w:p>
              </w:tc>
              <w:tc>
                <w:tcPr>
                  <w:tcW w:w="1858" w:type="dxa"/>
                  <w:tcBorders>
                    <w:top w:val="nil"/>
                    <w:left w:val="nil"/>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в. Минус: Резерв возможных убытков по счетам купли-продажи</w:t>
                  </w:r>
                </w:p>
              </w:tc>
              <w:tc>
                <w:tcPr>
                  <w:tcW w:w="1680"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c>
                <w:tcPr>
                  <w:tcW w:w="1858" w:type="dxa"/>
                  <w:tcBorders>
                    <w:top w:val="nil"/>
                    <w:left w:val="nil"/>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г. Счета купли-продажи, чистые</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251</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5   а. Инвестиции</w:t>
                  </w:r>
                </w:p>
              </w:tc>
              <w:tc>
                <w:tcPr>
                  <w:tcW w:w="1680"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sz w:val="20"/>
                      <w:szCs w:val="20"/>
                    </w:rPr>
                  </w:pPr>
                  <w:r w:rsidRPr="00C83E9E">
                    <w:rPr>
                      <w:sz w:val="20"/>
                      <w:szCs w:val="20"/>
                    </w:rPr>
                    <w:t>14 173 277</w:t>
                  </w:r>
                </w:p>
              </w:tc>
              <w:tc>
                <w:tcPr>
                  <w:tcW w:w="1858" w:type="dxa"/>
                  <w:tcBorders>
                    <w:top w:val="nil"/>
                    <w:left w:val="nil"/>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gramStart"/>
                  <w:r w:rsidRPr="00C83E9E">
                    <w:rPr>
                      <w:rFonts w:ascii="Arial CYR" w:hAnsi="Arial CYR" w:cs="Arial CYR"/>
                      <w:sz w:val="20"/>
                      <w:szCs w:val="20"/>
                    </w:rPr>
                    <w:t>б</w:t>
                  </w:r>
                  <w:proofErr w:type="gramEnd"/>
                  <w:r w:rsidRPr="00C83E9E">
                    <w:rPr>
                      <w:rFonts w:ascii="Arial CYR" w:hAnsi="Arial CYR" w:cs="Arial CYR"/>
                      <w:sz w:val="20"/>
                      <w:szCs w:val="20"/>
                    </w:rPr>
                    <w:t>. Минус: Резерв возможных убытков по инвестициям</w:t>
                  </w:r>
                </w:p>
              </w:tc>
              <w:tc>
                <w:tcPr>
                  <w:tcW w:w="1680"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sz w:val="20"/>
                      <w:szCs w:val="20"/>
                    </w:rPr>
                  </w:pPr>
                  <w:r w:rsidRPr="00C83E9E">
                    <w:rPr>
                      <w:sz w:val="20"/>
                      <w:szCs w:val="20"/>
                    </w:rPr>
                    <w:t>0</w:t>
                  </w:r>
                </w:p>
              </w:tc>
              <w:tc>
                <w:tcPr>
                  <w:tcW w:w="1858" w:type="dxa"/>
                  <w:tcBorders>
                    <w:top w:val="nil"/>
                    <w:left w:val="nil"/>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в. Инвестиции, чистые</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sz w:val="20"/>
                      <w:szCs w:val="20"/>
                    </w:rPr>
                  </w:pPr>
                  <w:r w:rsidRPr="00C83E9E">
                    <w:rPr>
                      <w:sz w:val="20"/>
                      <w:szCs w:val="20"/>
                    </w:rPr>
                    <w:t>14 173 277</w:t>
                  </w:r>
                </w:p>
              </w:tc>
            </w:tr>
            <w:tr w:rsidR="002E2B18" w:rsidRPr="00F950C4" w:rsidTr="00C83E9E">
              <w:trPr>
                <w:trHeight w:val="510"/>
              </w:trPr>
              <w:tc>
                <w:tcPr>
                  <w:tcW w:w="6240" w:type="dxa"/>
                  <w:tcBorders>
                    <w:top w:val="nil"/>
                    <w:left w:val="single" w:sz="4" w:space="0" w:color="auto"/>
                    <w:bottom w:val="single" w:sz="4" w:space="0" w:color="auto"/>
                    <w:right w:val="nil"/>
                  </w:tcBorders>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6. Ценные </w:t>
                  </w:r>
                  <w:proofErr w:type="gramStart"/>
                  <w:r w:rsidRPr="00C83E9E">
                    <w:rPr>
                      <w:rFonts w:ascii="Arial CYR" w:hAnsi="Arial CYR" w:cs="Arial CYR"/>
                      <w:sz w:val="20"/>
                      <w:szCs w:val="20"/>
                    </w:rPr>
                    <w:t>бумаги</w:t>
                  </w:r>
                  <w:proofErr w:type="gramEnd"/>
                  <w:r w:rsidRPr="00C83E9E">
                    <w:rPr>
                      <w:rFonts w:ascii="Arial CYR" w:hAnsi="Arial CYR" w:cs="Arial CYR"/>
                      <w:sz w:val="20"/>
                      <w:szCs w:val="20"/>
                    </w:rPr>
                    <w:t xml:space="preserve"> купленные по соглашению </w:t>
                  </w:r>
                  <w:proofErr w:type="spellStart"/>
                  <w:r w:rsidRPr="00C83E9E">
                    <w:rPr>
                      <w:rFonts w:ascii="Arial CYR" w:hAnsi="Arial CYR" w:cs="Arial CYR"/>
                      <w:sz w:val="20"/>
                      <w:szCs w:val="20"/>
                    </w:rPr>
                    <w:t>c</w:t>
                  </w:r>
                  <w:proofErr w:type="spellEnd"/>
                  <w:r w:rsidRPr="00C83E9E">
                    <w:rPr>
                      <w:rFonts w:ascii="Arial CYR" w:hAnsi="Arial CYR" w:cs="Arial CYR"/>
                      <w:sz w:val="20"/>
                      <w:szCs w:val="20"/>
                    </w:rPr>
                    <w:t xml:space="preserve"> обратным выкупом</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sz w:val="20"/>
                      <w:szCs w:val="20"/>
                    </w:rPr>
                  </w:pPr>
                  <w:r w:rsidRPr="00C83E9E">
                    <w:rPr>
                      <w:sz w:val="20"/>
                      <w:szCs w:val="20"/>
                    </w:rPr>
                    <w:t>0</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7. Кредиты и лизинговые операции</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а. Брутто кредиты</w:t>
                  </w:r>
                </w:p>
              </w:tc>
              <w:tc>
                <w:tcPr>
                  <w:tcW w:w="1680" w:type="dxa"/>
                  <w:tcBorders>
                    <w:top w:val="nil"/>
                    <w:left w:val="single" w:sz="4" w:space="0" w:color="auto"/>
                    <w:bottom w:val="single" w:sz="4" w:space="0" w:color="auto"/>
                    <w:right w:val="nil"/>
                  </w:tcBorders>
                  <w:noWrap/>
                  <w:vAlign w:val="bottom"/>
                </w:tcPr>
                <w:p w:rsidR="002E2B18" w:rsidRPr="00C83E9E" w:rsidRDefault="002E2B18" w:rsidP="00C83E9E">
                  <w:pPr>
                    <w:jc w:val="right"/>
                    <w:rPr>
                      <w:sz w:val="20"/>
                      <w:szCs w:val="20"/>
                    </w:rPr>
                  </w:pPr>
                  <w:r w:rsidRPr="00C83E9E">
                    <w:rPr>
                      <w:sz w:val="20"/>
                      <w:szCs w:val="20"/>
                    </w:rPr>
                    <w:t>689 174 293</w:t>
                  </w:r>
                </w:p>
              </w:tc>
              <w:tc>
                <w:tcPr>
                  <w:tcW w:w="1858" w:type="dxa"/>
                  <w:tcBorders>
                    <w:top w:val="nil"/>
                    <w:left w:val="single" w:sz="4" w:space="0" w:color="auto"/>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gramStart"/>
                  <w:r w:rsidRPr="00C83E9E">
                    <w:rPr>
                      <w:rFonts w:ascii="Arial CYR" w:hAnsi="Arial CYR" w:cs="Arial CYR"/>
                      <w:sz w:val="20"/>
                      <w:szCs w:val="20"/>
                    </w:rPr>
                    <w:t>б</w:t>
                  </w:r>
                  <w:proofErr w:type="gramEnd"/>
                  <w:r w:rsidRPr="00C83E9E">
                    <w:rPr>
                      <w:rFonts w:ascii="Arial CYR" w:hAnsi="Arial CYR" w:cs="Arial CYR"/>
                      <w:sz w:val="20"/>
                      <w:szCs w:val="20"/>
                    </w:rPr>
                    <w:t>. Лизинговые операции, Брутто</w:t>
                  </w:r>
                </w:p>
              </w:tc>
              <w:tc>
                <w:tcPr>
                  <w:tcW w:w="1680" w:type="dxa"/>
                  <w:tcBorders>
                    <w:top w:val="nil"/>
                    <w:left w:val="single" w:sz="4" w:space="0" w:color="auto"/>
                    <w:bottom w:val="single" w:sz="4" w:space="0" w:color="auto"/>
                    <w:right w:val="nil"/>
                  </w:tcBorders>
                  <w:noWrap/>
                  <w:vAlign w:val="bottom"/>
                </w:tcPr>
                <w:p w:rsidR="002E2B18" w:rsidRPr="00C83E9E" w:rsidRDefault="002E2B18" w:rsidP="00C83E9E">
                  <w:pPr>
                    <w:jc w:val="right"/>
                    <w:rPr>
                      <w:sz w:val="20"/>
                      <w:szCs w:val="20"/>
                    </w:rPr>
                  </w:pPr>
                  <w:r w:rsidRPr="00C83E9E">
                    <w:rPr>
                      <w:sz w:val="20"/>
                      <w:szCs w:val="20"/>
                    </w:rPr>
                    <w:t>11 648 446</w:t>
                  </w:r>
                </w:p>
              </w:tc>
              <w:tc>
                <w:tcPr>
                  <w:tcW w:w="1858" w:type="dxa"/>
                  <w:tcBorders>
                    <w:top w:val="nil"/>
                    <w:left w:val="single" w:sz="4" w:space="0" w:color="auto"/>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r>
            <w:tr w:rsidR="002E2B18" w:rsidRPr="00F950C4" w:rsidTr="008E0619">
              <w:trPr>
                <w:trHeight w:val="247"/>
              </w:trPr>
              <w:tc>
                <w:tcPr>
                  <w:tcW w:w="6240" w:type="dxa"/>
                  <w:tcBorders>
                    <w:top w:val="nil"/>
                    <w:left w:val="single" w:sz="4" w:space="0" w:color="auto"/>
                    <w:bottom w:val="single" w:sz="4" w:space="0" w:color="auto"/>
                    <w:right w:val="nil"/>
                  </w:tcBorders>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в. Минус: Резерв возможных убытков по кредитам и лизингу</w:t>
                  </w:r>
                </w:p>
              </w:tc>
              <w:tc>
                <w:tcPr>
                  <w:tcW w:w="1680" w:type="dxa"/>
                  <w:tcBorders>
                    <w:top w:val="nil"/>
                    <w:left w:val="single" w:sz="4" w:space="0" w:color="auto"/>
                    <w:bottom w:val="single" w:sz="4" w:space="0" w:color="auto"/>
                    <w:right w:val="nil"/>
                  </w:tcBorders>
                  <w:noWrap/>
                  <w:vAlign w:val="bottom"/>
                </w:tcPr>
                <w:p w:rsidR="002E2B18" w:rsidRPr="00C83E9E" w:rsidRDefault="002E2B18" w:rsidP="00C83E9E">
                  <w:pPr>
                    <w:jc w:val="right"/>
                    <w:rPr>
                      <w:sz w:val="20"/>
                      <w:szCs w:val="20"/>
                    </w:rPr>
                  </w:pPr>
                  <w:r w:rsidRPr="00C83E9E">
                    <w:rPr>
                      <w:sz w:val="20"/>
                      <w:szCs w:val="20"/>
                    </w:rPr>
                    <w:t>205 812</w:t>
                  </w:r>
                </w:p>
              </w:tc>
              <w:tc>
                <w:tcPr>
                  <w:tcW w:w="1858" w:type="dxa"/>
                  <w:tcBorders>
                    <w:top w:val="nil"/>
                    <w:left w:val="single" w:sz="4" w:space="0" w:color="auto"/>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г. Кредиты и лизинговые операции, чистые</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700 616 927</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8    а. Купленные векселя</w:t>
                  </w:r>
                </w:p>
              </w:tc>
              <w:tc>
                <w:tcPr>
                  <w:tcW w:w="1680" w:type="dxa"/>
                  <w:tcBorders>
                    <w:top w:val="nil"/>
                    <w:left w:val="single" w:sz="4" w:space="0" w:color="auto"/>
                    <w:bottom w:val="single" w:sz="4" w:space="0" w:color="auto"/>
                    <w:right w:val="nil"/>
                  </w:tcBorders>
                  <w:noWrap/>
                  <w:vAlign w:val="bottom"/>
                </w:tcPr>
                <w:p w:rsidR="002E2B18" w:rsidRPr="00C83E9E" w:rsidRDefault="002E2B18" w:rsidP="00C83E9E">
                  <w:pPr>
                    <w:jc w:val="right"/>
                    <w:rPr>
                      <w:sz w:val="20"/>
                      <w:szCs w:val="20"/>
                    </w:rPr>
                  </w:pPr>
                  <w:r w:rsidRPr="00C83E9E">
                    <w:rPr>
                      <w:sz w:val="20"/>
                      <w:szCs w:val="20"/>
                    </w:rPr>
                    <w:t>0</w:t>
                  </w:r>
                </w:p>
              </w:tc>
              <w:tc>
                <w:tcPr>
                  <w:tcW w:w="1858" w:type="dxa"/>
                  <w:tcBorders>
                    <w:top w:val="nil"/>
                    <w:left w:val="single" w:sz="4" w:space="0" w:color="auto"/>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gramStart"/>
                  <w:r w:rsidRPr="00C83E9E">
                    <w:rPr>
                      <w:rFonts w:ascii="Arial CYR" w:hAnsi="Arial CYR" w:cs="Arial CYR"/>
                      <w:sz w:val="20"/>
                      <w:szCs w:val="20"/>
                    </w:rPr>
                    <w:t>б</w:t>
                  </w:r>
                  <w:proofErr w:type="gramEnd"/>
                  <w:r w:rsidRPr="00C83E9E">
                    <w:rPr>
                      <w:rFonts w:ascii="Arial CYR" w:hAnsi="Arial CYR" w:cs="Arial CYR"/>
                      <w:sz w:val="20"/>
                      <w:szCs w:val="20"/>
                    </w:rPr>
                    <w:t>. Минус: Резерв возможных убытков по купленным векселям</w:t>
                  </w:r>
                </w:p>
              </w:tc>
              <w:tc>
                <w:tcPr>
                  <w:tcW w:w="1680" w:type="dxa"/>
                  <w:tcBorders>
                    <w:top w:val="nil"/>
                    <w:left w:val="single" w:sz="4" w:space="0" w:color="auto"/>
                    <w:bottom w:val="single" w:sz="4" w:space="0" w:color="auto"/>
                    <w:right w:val="nil"/>
                  </w:tcBorders>
                  <w:noWrap/>
                  <w:vAlign w:val="bottom"/>
                </w:tcPr>
                <w:p w:rsidR="002E2B18" w:rsidRPr="00C83E9E" w:rsidRDefault="002E2B18" w:rsidP="00C83E9E">
                  <w:pPr>
                    <w:jc w:val="right"/>
                    <w:rPr>
                      <w:sz w:val="20"/>
                      <w:szCs w:val="20"/>
                    </w:rPr>
                  </w:pPr>
                  <w:r w:rsidRPr="00C83E9E">
                    <w:rPr>
                      <w:sz w:val="20"/>
                      <w:szCs w:val="20"/>
                    </w:rPr>
                    <w:t>0</w:t>
                  </w:r>
                </w:p>
              </w:tc>
              <w:tc>
                <w:tcPr>
                  <w:tcW w:w="1858" w:type="dxa"/>
                  <w:tcBorders>
                    <w:top w:val="nil"/>
                    <w:left w:val="single" w:sz="4" w:space="0" w:color="auto"/>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в. Купленные векселя, чистые</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9. Обязательства клиентов по финансовым инструментам</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10. Основные средства, чистые</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52 148 464</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11. Начисленные проценты к получению</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14 065 789</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12. Другое собственное имущество банка</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а. Инвестиции в недвижимость</w:t>
                  </w:r>
                </w:p>
              </w:tc>
              <w:tc>
                <w:tcPr>
                  <w:tcW w:w="1680"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c>
                <w:tcPr>
                  <w:tcW w:w="1858" w:type="dxa"/>
                  <w:tcBorders>
                    <w:top w:val="nil"/>
                    <w:left w:val="nil"/>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gramStart"/>
                  <w:r w:rsidRPr="00C83E9E">
                    <w:rPr>
                      <w:rFonts w:ascii="Arial CYR" w:hAnsi="Arial CYR" w:cs="Arial CYR"/>
                      <w:sz w:val="20"/>
                      <w:szCs w:val="20"/>
                    </w:rPr>
                    <w:t>б</w:t>
                  </w:r>
                  <w:proofErr w:type="gramEnd"/>
                  <w:r w:rsidRPr="00C83E9E">
                    <w:rPr>
                      <w:rFonts w:ascii="Arial CYR" w:hAnsi="Arial CYR" w:cs="Arial CYR"/>
                      <w:sz w:val="20"/>
                      <w:szCs w:val="20"/>
                    </w:rPr>
                    <w:t>. Другие активы, приобретенные при кредитных расчетах</w:t>
                  </w:r>
                </w:p>
              </w:tc>
              <w:tc>
                <w:tcPr>
                  <w:tcW w:w="1680"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3 041 752</w:t>
                  </w:r>
                </w:p>
              </w:tc>
              <w:tc>
                <w:tcPr>
                  <w:tcW w:w="1858" w:type="dxa"/>
                  <w:tcBorders>
                    <w:top w:val="nil"/>
                    <w:left w:val="nil"/>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r>
            <w:tr w:rsidR="002E2B18" w:rsidRPr="00F950C4" w:rsidTr="008E0619">
              <w:trPr>
                <w:trHeight w:val="521"/>
              </w:trPr>
              <w:tc>
                <w:tcPr>
                  <w:tcW w:w="6240" w:type="dxa"/>
                  <w:tcBorders>
                    <w:top w:val="nil"/>
                    <w:left w:val="single" w:sz="4" w:space="0" w:color="auto"/>
                    <w:bottom w:val="single" w:sz="4" w:space="0" w:color="auto"/>
                    <w:right w:val="nil"/>
                  </w:tcBorders>
                  <w:vAlign w:val="bottom"/>
                </w:tcPr>
                <w:p w:rsidR="002E2B18" w:rsidRPr="00C83E9E" w:rsidRDefault="002E2B18" w:rsidP="00C83E9E">
                  <w:pPr>
                    <w:ind w:firstLineChars="200" w:firstLine="400"/>
                    <w:rPr>
                      <w:rFonts w:ascii="Arial CYR" w:hAnsi="Arial CYR" w:cs="Arial CYR"/>
                      <w:sz w:val="20"/>
                      <w:szCs w:val="20"/>
                    </w:rPr>
                  </w:pPr>
                  <w:r w:rsidRPr="00C83E9E">
                    <w:rPr>
                      <w:rFonts w:ascii="Arial CYR" w:hAnsi="Arial CYR" w:cs="Arial CYR"/>
                      <w:sz w:val="20"/>
                      <w:szCs w:val="20"/>
                    </w:rPr>
                    <w:t xml:space="preserve">в. </w:t>
                  </w:r>
                  <w:proofErr w:type="spellStart"/>
                  <w:r w:rsidRPr="00C83E9E">
                    <w:rPr>
                      <w:rFonts w:ascii="Arial CYR" w:hAnsi="Arial CYR" w:cs="Arial CYR"/>
                      <w:sz w:val="20"/>
                      <w:szCs w:val="20"/>
                    </w:rPr>
                    <w:t>Минус</w:t>
                  </w:r>
                  <w:proofErr w:type="gramStart"/>
                  <w:r w:rsidRPr="00C83E9E">
                    <w:rPr>
                      <w:rFonts w:ascii="Arial CYR" w:hAnsi="Arial CYR" w:cs="Arial CYR"/>
                      <w:sz w:val="20"/>
                      <w:szCs w:val="20"/>
                    </w:rPr>
                    <w:t>:Р</w:t>
                  </w:r>
                  <w:proofErr w:type="gramEnd"/>
                  <w:r w:rsidRPr="00C83E9E">
                    <w:rPr>
                      <w:rFonts w:ascii="Arial CYR" w:hAnsi="Arial CYR" w:cs="Arial CYR"/>
                      <w:sz w:val="20"/>
                      <w:szCs w:val="20"/>
                    </w:rPr>
                    <w:t>езервы</w:t>
                  </w:r>
                  <w:proofErr w:type="spellEnd"/>
                  <w:r w:rsidRPr="00C83E9E">
                    <w:rPr>
                      <w:rFonts w:ascii="Arial CYR" w:hAnsi="Arial CYR" w:cs="Arial CYR"/>
                      <w:sz w:val="20"/>
                      <w:szCs w:val="20"/>
                    </w:rPr>
                    <w:t xml:space="preserve"> на возможные убытки по другому собственному имуществу банка</w:t>
                  </w:r>
                </w:p>
              </w:tc>
              <w:tc>
                <w:tcPr>
                  <w:tcW w:w="1680"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c>
                <w:tcPr>
                  <w:tcW w:w="1858" w:type="dxa"/>
                  <w:tcBorders>
                    <w:top w:val="nil"/>
                    <w:left w:val="nil"/>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85"/>
              </w:trPr>
              <w:tc>
                <w:tcPr>
                  <w:tcW w:w="6240" w:type="dxa"/>
                  <w:tcBorders>
                    <w:top w:val="nil"/>
                    <w:left w:val="single" w:sz="4" w:space="0" w:color="auto"/>
                    <w:bottom w:val="single" w:sz="4" w:space="0" w:color="auto"/>
                    <w:right w:val="nil"/>
                  </w:tcBorders>
                  <w:vAlign w:val="bottom"/>
                </w:tcPr>
                <w:p w:rsidR="002E2B18" w:rsidRPr="00C83E9E" w:rsidRDefault="002E2B18" w:rsidP="00C83E9E">
                  <w:pPr>
                    <w:ind w:firstLineChars="200" w:firstLine="400"/>
                    <w:rPr>
                      <w:rFonts w:ascii="Arial CYR" w:hAnsi="Arial CYR" w:cs="Arial CYR"/>
                      <w:sz w:val="20"/>
                      <w:szCs w:val="20"/>
                    </w:rPr>
                  </w:pPr>
                  <w:r w:rsidRPr="00C83E9E">
                    <w:rPr>
                      <w:rFonts w:ascii="Arial CYR" w:hAnsi="Arial CYR" w:cs="Arial CYR"/>
                      <w:sz w:val="20"/>
                      <w:szCs w:val="20"/>
                    </w:rPr>
                    <w:t xml:space="preserve">г. </w:t>
                  </w:r>
                  <w:proofErr w:type="gramStart"/>
                  <w:r w:rsidRPr="00C83E9E">
                    <w:rPr>
                      <w:rFonts w:ascii="Arial CYR" w:hAnsi="Arial CYR" w:cs="Arial CYR"/>
                      <w:sz w:val="20"/>
                      <w:szCs w:val="20"/>
                    </w:rPr>
                    <w:t>Чистые</w:t>
                  </w:r>
                  <w:proofErr w:type="gramEnd"/>
                  <w:r w:rsidRPr="00C83E9E">
                    <w:rPr>
                      <w:rFonts w:ascii="Arial CYR" w:hAnsi="Arial CYR" w:cs="Arial CYR"/>
                      <w:sz w:val="20"/>
                      <w:szCs w:val="20"/>
                    </w:rPr>
                    <w:t>, другое собственное имущество банка</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3 041 752</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13. Другие активы</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8 158 688</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14. Итого активов</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1 009 556 884</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c>
                <w:tcPr>
                  <w:tcW w:w="1680" w:type="dxa"/>
                  <w:tcBorders>
                    <w:top w:val="nil"/>
                    <w:left w:val="single" w:sz="4" w:space="0" w:color="auto"/>
                    <w:bottom w:val="single" w:sz="4" w:space="0" w:color="auto"/>
                    <w:right w:val="nil"/>
                  </w:tcBorders>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ОБЯЗАТЕЛЬСТВА И СОБСТВЕННЫЙ  КАПИТАЛ</w:t>
                  </w:r>
                </w:p>
              </w:tc>
              <w:tc>
                <w:tcPr>
                  <w:tcW w:w="1680" w:type="dxa"/>
                  <w:tcBorders>
                    <w:top w:val="nil"/>
                    <w:left w:val="single" w:sz="4" w:space="0" w:color="auto"/>
                    <w:bottom w:val="single" w:sz="4" w:space="0" w:color="auto"/>
                    <w:right w:val="nil"/>
                  </w:tcBorders>
                  <w:noWrap/>
                  <w:vAlign w:val="bottom"/>
                </w:tcPr>
                <w:p w:rsidR="002E2B18" w:rsidRPr="00C83E9E" w:rsidRDefault="002E2B18" w:rsidP="00C83E9E">
                  <w:pPr>
                    <w:rPr>
                      <w:b/>
                      <w:bCs/>
                      <w:sz w:val="20"/>
                      <w:szCs w:val="20"/>
                    </w:rPr>
                  </w:pPr>
                  <w:r w:rsidRPr="00C83E9E">
                    <w:rPr>
                      <w:b/>
                      <w:bCs/>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 </w:t>
                  </w:r>
                </w:p>
              </w:tc>
              <w:tc>
                <w:tcPr>
                  <w:tcW w:w="1680" w:type="dxa"/>
                  <w:tcBorders>
                    <w:top w:val="nil"/>
                    <w:left w:val="single" w:sz="4" w:space="0" w:color="auto"/>
                    <w:bottom w:val="single" w:sz="4" w:space="0" w:color="auto"/>
                    <w:right w:val="nil"/>
                  </w:tcBorders>
                  <w:noWrap/>
                  <w:vAlign w:val="bottom"/>
                </w:tcPr>
                <w:p w:rsidR="002E2B18" w:rsidRPr="00C83E9E" w:rsidRDefault="002E2B18" w:rsidP="00C83E9E">
                  <w:pPr>
                    <w:rPr>
                      <w:b/>
                      <w:bCs/>
                      <w:sz w:val="20"/>
                      <w:szCs w:val="20"/>
                    </w:rPr>
                  </w:pPr>
                  <w:r w:rsidRPr="00C83E9E">
                    <w:rPr>
                      <w:b/>
                      <w:bCs/>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ОБЯЗАТЕЛЬСТВА</w:t>
                  </w:r>
                </w:p>
              </w:tc>
              <w:tc>
                <w:tcPr>
                  <w:tcW w:w="1680" w:type="dxa"/>
                  <w:tcBorders>
                    <w:top w:val="nil"/>
                    <w:left w:val="single" w:sz="4" w:space="0" w:color="auto"/>
                    <w:bottom w:val="single" w:sz="4" w:space="0" w:color="auto"/>
                    <w:right w:val="nil"/>
                  </w:tcBorders>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15. Депозиты до востребования</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sz w:val="20"/>
                      <w:szCs w:val="20"/>
                    </w:rPr>
                  </w:pPr>
                  <w:r w:rsidRPr="00C83E9E">
                    <w:rPr>
                      <w:sz w:val="20"/>
                      <w:szCs w:val="20"/>
                    </w:rPr>
                    <w:t>271 064 502</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16.Сберегательные депозиты</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sz w:val="20"/>
                      <w:szCs w:val="20"/>
                    </w:rPr>
                  </w:pPr>
                  <w:r w:rsidRPr="00C83E9E">
                    <w:rPr>
                      <w:sz w:val="20"/>
                      <w:szCs w:val="20"/>
                    </w:rPr>
                    <w:t>18 040 201</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17. Срочные депозиты </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sz w:val="20"/>
                      <w:szCs w:val="20"/>
                    </w:rPr>
                  </w:pPr>
                  <w:r w:rsidRPr="00C83E9E">
                    <w:rPr>
                      <w:sz w:val="20"/>
                      <w:szCs w:val="20"/>
                    </w:rPr>
                    <w:t>183 387 718</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18. К оплате в ЦБРУ</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r>
            <w:tr w:rsidR="002E2B18" w:rsidRPr="00F950C4" w:rsidTr="009C6B82">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19. К оплате в другие банки</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252 742 307</w:t>
                  </w:r>
                </w:p>
              </w:tc>
            </w:tr>
            <w:tr w:rsidR="002E2B18" w:rsidRPr="00F950C4" w:rsidTr="009C6B82">
              <w:trPr>
                <w:trHeight w:val="475"/>
              </w:trPr>
              <w:tc>
                <w:tcPr>
                  <w:tcW w:w="6240" w:type="dxa"/>
                  <w:tcBorders>
                    <w:top w:val="single" w:sz="4" w:space="0" w:color="auto"/>
                    <w:left w:val="single" w:sz="4" w:space="0" w:color="auto"/>
                    <w:bottom w:val="single" w:sz="4" w:space="0" w:color="auto"/>
                    <w:right w:val="single" w:sz="4" w:space="0" w:color="auto"/>
                  </w:tcBorders>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20. Ценные </w:t>
                  </w:r>
                  <w:proofErr w:type="gramStart"/>
                  <w:r w:rsidRPr="00C83E9E">
                    <w:rPr>
                      <w:rFonts w:ascii="Arial CYR" w:hAnsi="Arial CYR" w:cs="Arial CYR"/>
                      <w:sz w:val="20"/>
                      <w:szCs w:val="20"/>
                    </w:rPr>
                    <w:t>бумаги</w:t>
                  </w:r>
                  <w:proofErr w:type="gramEnd"/>
                  <w:r w:rsidRPr="00C83E9E">
                    <w:rPr>
                      <w:rFonts w:ascii="Arial CYR" w:hAnsi="Arial CYR" w:cs="Arial CYR"/>
                      <w:sz w:val="20"/>
                      <w:szCs w:val="20"/>
                    </w:rPr>
                    <w:t xml:space="preserve"> проданные по соглашению с последующим выкупом</w:t>
                  </w:r>
                </w:p>
              </w:tc>
              <w:tc>
                <w:tcPr>
                  <w:tcW w:w="1680" w:type="dxa"/>
                  <w:tcBorders>
                    <w:top w:val="single" w:sz="4" w:space="0" w:color="auto"/>
                    <w:left w:val="single" w:sz="4" w:space="0" w:color="auto"/>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single" w:sz="4" w:space="0" w:color="auto"/>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r>
            <w:tr w:rsidR="002E2B18" w:rsidRPr="00F950C4" w:rsidTr="000820B9">
              <w:trPr>
                <w:trHeight w:val="255"/>
              </w:trPr>
              <w:tc>
                <w:tcPr>
                  <w:tcW w:w="6240" w:type="dxa"/>
                  <w:tcBorders>
                    <w:top w:val="single" w:sz="4" w:space="0" w:color="auto"/>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21. Кредиты и лизинговые операции к оплате</w:t>
                  </w:r>
                </w:p>
              </w:tc>
              <w:tc>
                <w:tcPr>
                  <w:tcW w:w="1680" w:type="dxa"/>
                  <w:tcBorders>
                    <w:top w:val="single" w:sz="4" w:space="0" w:color="auto"/>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single" w:sz="4" w:space="0" w:color="auto"/>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22 819 741</w:t>
                  </w:r>
                </w:p>
              </w:tc>
            </w:tr>
            <w:tr w:rsidR="002E2B18" w:rsidRPr="00F950C4" w:rsidTr="000820B9">
              <w:trPr>
                <w:trHeight w:val="255"/>
              </w:trPr>
              <w:tc>
                <w:tcPr>
                  <w:tcW w:w="6240" w:type="dxa"/>
                  <w:tcBorders>
                    <w:top w:val="single" w:sz="4" w:space="0" w:color="auto"/>
                    <w:left w:val="single" w:sz="4" w:space="0" w:color="auto"/>
                    <w:bottom w:val="single" w:sz="4" w:space="0" w:color="auto"/>
                    <w:right w:val="single" w:sz="4" w:space="0" w:color="auto"/>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lastRenderedPageBreak/>
                    <w:t xml:space="preserve">22. </w:t>
                  </w:r>
                  <w:proofErr w:type="spellStart"/>
                  <w:r w:rsidRPr="00C83E9E">
                    <w:rPr>
                      <w:rFonts w:ascii="Arial CYR" w:hAnsi="Arial CYR" w:cs="Arial CYR"/>
                      <w:sz w:val="20"/>
                      <w:szCs w:val="20"/>
                    </w:rPr>
                    <w:t>Субординированные</w:t>
                  </w:r>
                  <w:proofErr w:type="spellEnd"/>
                  <w:r w:rsidRPr="00C83E9E">
                    <w:rPr>
                      <w:rFonts w:ascii="Arial CYR" w:hAnsi="Arial CYR" w:cs="Arial CYR"/>
                      <w:sz w:val="20"/>
                      <w:szCs w:val="20"/>
                    </w:rPr>
                    <w:t xml:space="preserve"> долговые обязательства</w:t>
                  </w:r>
                </w:p>
              </w:tc>
              <w:tc>
                <w:tcPr>
                  <w:tcW w:w="1680" w:type="dxa"/>
                  <w:tcBorders>
                    <w:top w:val="single" w:sz="4" w:space="0" w:color="auto"/>
                    <w:left w:val="single" w:sz="4" w:space="0" w:color="auto"/>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single" w:sz="4" w:space="0" w:color="auto"/>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r>
            <w:tr w:rsidR="002E2B18" w:rsidRPr="00F950C4" w:rsidTr="000820B9">
              <w:trPr>
                <w:trHeight w:val="255"/>
              </w:trPr>
              <w:tc>
                <w:tcPr>
                  <w:tcW w:w="6240" w:type="dxa"/>
                  <w:tcBorders>
                    <w:top w:val="single" w:sz="4" w:space="0" w:color="auto"/>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23. Начисленные проценты к оплате</w:t>
                  </w:r>
                </w:p>
              </w:tc>
              <w:tc>
                <w:tcPr>
                  <w:tcW w:w="1680" w:type="dxa"/>
                  <w:tcBorders>
                    <w:top w:val="single" w:sz="4" w:space="0" w:color="auto"/>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single" w:sz="4" w:space="0" w:color="auto"/>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1 559 834</w:t>
                  </w:r>
                </w:p>
              </w:tc>
            </w:tr>
            <w:tr w:rsidR="002E2B18" w:rsidRPr="00F950C4" w:rsidTr="009A0D1C">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24. Другие обязательства</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108 488 999</w:t>
                  </w:r>
                </w:p>
              </w:tc>
            </w:tr>
            <w:tr w:rsidR="002E2B18" w:rsidRPr="00F950C4" w:rsidTr="009A0D1C">
              <w:trPr>
                <w:trHeight w:val="255"/>
              </w:trPr>
              <w:tc>
                <w:tcPr>
                  <w:tcW w:w="6240" w:type="dxa"/>
                  <w:tcBorders>
                    <w:top w:val="single" w:sz="4" w:space="0" w:color="auto"/>
                    <w:left w:val="single" w:sz="4" w:space="0" w:color="auto"/>
                    <w:bottom w:val="single" w:sz="4" w:space="0" w:color="auto"/>
                    <w:right w:val="single" w:sz="4" w:space="0" w:color="auto"/>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25. Итого обязательств</w:t>
                  </w:r>
                </w:p>
              </w:tc>
              <w:tc>
                <w:tcPr>
                  <w:tcW w:w="1680" w:type="dxa"/>
                  <w:tcBorders>
                    <w:top w:val="single" w:sz="4" w:space="0" w:color="auto"/>
                    <w:left w:val="single" w:sz="4" w:space="0" w:color="auto"/>
                    <w:bottom w:val="single" w:sz="4" w:space="0" w:color="auto"/>
                    <w:right w:val="single" w:sz="4" w:space="0" w:color="auto"/>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sz w:val="20"/>
                      <w:szCs w:val="20"/>
                    </w:rPr>
                  </w:pPr>
                  <w:r w:rsidRPr="00C83E9E">
                    <w:rPr>
                      <w:sz w:val="20"/>
                      <w:szCs w:val="20"/>
                    </w:rPr>
                    <w:t>858 103 302</w:t>
                  </w:r>
                </w:p>
              </w:tc>
            </w:tr>
            <w:tr w:rsidR="002E2B18" w:rsidRPr="00F950C4" w:rsidTr="009A0D1C">
              <w:trPr>
                <w:trHeight w:val="255"/>
              </w:trPr>
              <w:tc>
                <w:tcPr>
                  <w:tcW w:w="6240" w:type="dxa"/>
                  <w:tcBorders>
                    <w:top w:val="single" w:sz="4" w:space="0" w:color="auto"/>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c>
                <w:tcPr>
                  <w:tcW w:w="1680" w:type="dxa"/>
                  <w:tcBorders>
                    <w:top w:val="single" w:sz="4" w:space="0" w:color="auto"/>
                    <w:left w:val="single" w:sz="4" w:space="0" w:color="auto"/>
                    <w:bottom w:val="single" w:sz="4" w:space="0" w:color="auto"/>
                    <w:right w:val="nil"/>
                  </w:tcBorders>
                  <w:shd w:val="clear" w:color="000000" w:fill="FFFFFF"/>
                  <w:noWrap/>
                  <w:vAlign w:val="bottom"/>
                </w:tcPr>
                <w:p w:rsidR="002E2B18" w:rsidRPr="00C83E9E" w:rsidRDefault="002E2B18" w:rsidP="00C83E9E">
                  <w:pPr>
                    <w:rPr>
                      <w:sz w:val="20"/>
                      <w:szCs w:val="20"/>
                    </w:rPr>
                  </w:pPr>
                  <w:r w:rsidRPr="00C83E9E">
                    <w:rPr>
                      <w:sz w:val="20"/>
                      <w:szCs w:val="20"/>
                    </w:rPr>
                    <w:t> </w:t>
                  </w:r>
                </w:p>
              </w:tc>
              <w:tc>
                <w:tcPr>
                  <w:tcW w:w="185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СОБСТВЕННЫЙ  КАПИТАЛ</w:t>
                  </w:r>
                </w:p>
              </w:tc>
              <w:tc>
                <w:tcPr>
                  <w:tcW w:w="1680" w:type="dxa"/>
                  <w:tcBorders>
                    <w:top w:val="nil"/>
                    <w:left w:val="single" w:sz="4" w:space="0" w:color="auto"/>
                    <w:bottom w:val="single" w:sz="4" w:space="0" w:color="auto"/>
                    <w:right w:val="nil"/>
                  </w:tcBorders>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26. Уставный капитал</w:t>
                  </w:r>
                </w:p>
              </w:tc>
              <w:tc>
                <w:tcPr>
                  <w:tcW w:w="1680" w:type="dxa"/>
                  <w:tcBorders>
                    <w:top w:val="nil"/>
                    <w:left w:val="single" w:sz="4" w:space="0" w:color="auto"/>
                    <w:bottom w:val="single" w:sz="4" w:space="0" w:color="auto"/>
                    <w:right w:val="nil"/>
                  </w:tcBorders>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а. Акции - Обыкновенные</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sz w:val="20"/>
                      <w:szCs w:val="20"/>
                    </w:rPr>
                  </w:pPr>
                  <w:r w:rsidRPr="00C83E9E">
                    <w:rPr>
                      <w:sz w:val="20"/>
                      <w:szCs w:val="20"/>
                    </w:rPr>
                    <w:t>97 020 000</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б</w:t>
                  </w:r>
                  <w:proofErr w:type="gramStart"/>
                  <w:r w:rsidRPr="00C83E9E">
                    <w:rPr>
                      <w:rFonts w:ascii="Arial CYR" w:hAnsi="Arial CYR" w:cs="Arial CYR"/>
                      <w:sz w:val="20"/>
                      <w:szCs w:val="20"/>
                    </w:rPr>
                    <w:t>.А</w:t>
                  </w:r>
                  <w:proofErr w:type="gramEnd"/>
                  <w:r w:rsidRPr="00C83E9E">
                    <w:rPr>
                      <w:rFonts w:ascii="Arial CYR" w:hAnsi="Arial CYR" w:cs="Arial CYR"/>
                      <w:sz w:val="20"/>
                      <w:szCs w:val="20"/>
                    </w:rPr>
                    <w:t>кции - Привилегированные</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sz w:val="20"/>
                      <w:szCs w:val="20"/>
                    </w:rPr>
                  </w:pPr>
                  <w:r w:rsidRPr="00C83E9E">
                    <w:rPr>
                      <w:sz w:val="20"/>
                      <w:szCs w:val="20"/>
                    </w:rPr>
                    <w:t>1 980 000</w:t>
                  </w:r>
                </w:p>
              </w:tc>
            </w:tr>
            <w:tr w:rsidR="002E2B18" w:rsidRPr="00F950C4" w:rsidTr="00C83E9E">
              <w:trPr>
                <w:trHeight w:val="255"/>
              </w:trPr>
              <w:tc>
                <w:tcPr>
                  <w:tcW w:w="6240"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27. Добавленный капитал</w:t>
                  </w:r>
                </w:p>
              </w:tc>
              <w:tc>
                <w:tcPr>
                  <w:tcW w:w="1680" w:type="dxa"/>
                  <w:tcBorders>
                    <w:top w:val="nil"/>
                    <w:left w:val="nil"/>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sz w:val="20"/>
                      <w:szCs w:val="20"/>
                    </w:rPr>
                  </w:pPr>
                  <w:r w:rsidRPr="00C83E9E">
                    <w:rPr>
                      <w:sz w:val="20"/>
                      <w:szCs w:val="20"/>
                    </w:rPr>
                    <w:t>3 411 920</w:t>
                  </w:r>
                </w:p>
              </w:tc>
            </w:tr>
            <w:tr w:rsidR="002E2B18" w:rsidRPr="00F950C4" w:rsidTr="00C83E9E">
              <w:trPr>
                <w:trHeight w:val="255"/>
              </w:trPr>
              <w:tc>
                <w:tcPr>
                  <w:tcW w:w="6240"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28. Резервный капитал.</w:t>
                  </w:r>
                </w:p>
              </w:tc>
              <w:tc>
                <w:tcPr>
                  <w:tcW w:w="1680" w:type="dxa"/>
                  <w:tcBorders>
                    <w:top w:val="nil"/>
                    <w:left w:val="nil"/>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sz w:val="20"/>
                      <w:szCs w:val="20"/>
                    </w:rPr>
                  </w:pPr>
                  <w:r w:rsidRPr="00C83E9E">
                    <w:rPr>
                      <w:sz w:val="20"/>
                      <w:szCs w:val="20"/>
                    </w:rPr>
                    <w:t> </w:t>
                  </w:r>
                </w:p>
              </w:tc>
            </w:tr>
            <w:tr w:rsidR="002E2B18" w:rsidRPr="00F950C4" w:rsidTr="00C83E9E">
              <w:trPr>
                <w:trHeight w:val="255"/>
              </w:trPr>
              <w:tc>
                <w:tcPr>
                  <w:tcW w:w="6240"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а. Резервный фонд общего назначения </w:t>
                  </w:r>
                </w:p>
              </w:tc>
              <w:tc>
                <w:tcPr>
                  <w:tcW w:w="1680" w:type="dxa"/>
                  <w:tcBorders>
                    <w:top w:val="nil"/>
                    <w:left w:val="nil"/>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18 777 129</w:t>
                  </w:r>
                </w:p>
              </w:tc>
            </w:tr>
            <w:tr w:rsidR="002E2B18" w:rsidRPr="00F950C4" w:rsidTr="00C83E9E">
              <w:trPr>
                <w:trHeight w:val="255"/>
              </w:trPr>
              <w:tc>
                <w:tcPr>
                  <w:tcW w:w="6240"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gramStart"/>
                  <w:r w:rsidRPr="00C83E9E">
                    <w:rPr>
                      <w:rFonts w:ascii="Arial CYR" w:hAnsi="Arial CYR" w:cs="Arial CYR"/>
                      <w:sz w:val="20"/>
                      <w:szCs w:val="20"/>
                    </w:rPr>
                    <w:t>б</w:t>
                  </w:r>
                  <w:proofErr w:type="gramEnd"/>
                  <w:r w:rsidRPr="00C83E9E">
                    <w:rPr>
                      <w:rFonts w:ascii="Arial CYR" w:hAnsi="Arial CYR" w:cs="Arial CYR"/>
                      <w:sz w:val="20"/>
                      <w:szCs w:val="20"/>
                    </w:rPr>
                    <w:t>. Резерв на Девальвацию</w:t>
                  </w:r>
                </w:p>
              </w:tc>
              <w:tc>
                <w:tcPr>
                  <w:tcW w:w="1680" w:type="dxa"/>
                  <w:tcBorders>
                    <w:top w:val="nil"/>
                    <w:left w:val="nil"/>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r>
            <w:tr w:rsidR="002E2B18" w:rsidRPr="00F950C4" w:rsidTr="00C83E9E">
              <w:trPr>
                <w:trHeight w:val="255"/>
              </w:trPr>
              <w:tc>
                <w:tcPr>
                  <w:tcW w:w="6240"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в. Другие резервы и фонды  </w:t>
                  </w:r>
                </w:p>
              </w:tc>
              <w:tc>
                <w:tcPr>
                  <w:tcW w:w="1680" w:type="dxa"/>
                  <w:tcBorders>
                    <w:top w:val="nil"/>
                    <w:left w:val="nil"/>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6 154 573</w:t>
                  </w:r>
                </w:p>
              </w:tc>
            </w:tr>
            <w:tr w:rsidR="002E2B18" w:rsidRPr="00F950C4" w:rsidTr="00C83E9E">
              <w:trPr>
                <w:trHeight w:val="255"/>
              </w:trPr>
              <w:tc>
                <w:tcPr>
                  <w:tcW w:w="6240"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29. Нераспределенная прибыль</w:t>
                  </w:r>
                </w:p>
              </w:tc>
              <w:tc>
                <w:tcPr>
                  <w:tcW w:w="1680" w:type="dxa"/>
                  <w:tcBorders>
                    <w:top w:val="nil"/>
                    <w:left w:val="nil"/>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sz w:val="20"/>
                      <w:szCs w:val="20"/>
                    </w:rPr>
                  </w:pPr>
                  <w:r w:rsidRPr="00C83E9E">
                    <w:rPr>
                      <w:sz w:val="20"/>
                      <w:szCs w:val="20"/>
                    </w:rPr>
                    <w:t>24 109 960</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30. Итого собственного капитала</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151 453 582</w:t>
                  </w:r>
                </w:p>
              </w:tc>
            </w:tr>
            <w:tr w:rsidR="002E2B18" w:rsidRPr="00F950C4" w:rsidTr="00C83E9E">
              <w:trPr>
                <w:trHeight w:val="255"/>
              </w:trPr>
              <w:tc>
                <w:tcPr>
                  <w:tcW w:w="6240"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31. Итого обязательств и собственного капитала</w:t>
                  </w:r>
                </w:p>
              </w:tc>
              <w:tc>
                <w:tcPr>
                  <w:tcW w:w="1680" w:type="dxa"/>
                  <w:tcBorders>
                    <w:top w:val="nil"/>
                    <w:left w:val="single" w:sz="4" w:space="0" w:color="auto"/>
                    <w:bottom w:val="single" w:sz="4" w:space="0" w:color="auto"/>
                    <w:right w:val="nil"/>
                  </w:tcBorders>
                  <w:shd w:val="clear" w:color="000000" w:fill="99CC00"/>
                  <w:noWrap/>
                  <w:vAlign w:val="bottom"/>
                </w:tcPr>
                <w:p w:rsidR="002E2B18" w:rsidRPr="00C83E9E" w:rsidRDefault="002E2B18" w:rsidP="00C83E9E">
                  <w:pPr>
                    <w:rPr>
                      <w:sz w:val="20"/>
                      <w:szCs w:val="20"/>
                    </w:rPr>
                  </w:pPr>
                  <w:r w:rsidRPr="00C83E9E">
                    <w:rPr>
                      <w:sz w:val="20"/>
                      <w:szCs w:val="20"/>
                    </w:rPr>
                    <w:t> </w:t>
                  </w:r>
                </w:p>
              </w:tc>
              <w:tc>
                <w:tcPr>
                  <w:tcW w:w="1858"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1 009 556 884</w:t>
                  </w:r>
                </w:p>
              </w:tc>
            </w:tr>
          </w:tbl>
          <w:p w:rsidR="002E2B18" w:rsidRPr="00B0114A" w:rsidRDefault="002E2B18" w:rsidP="00A521B4">
            <w:pPr>
              <w:rPr>
                <w:rFonts w:ascii="Arial" w:hAnsi="Arial" w:cs="Arial"/>
                <w:sz w:val="20"/>
                <w:szCs w:val="20"/>
              </w:rPr>
            </w:pPr>
          </w:p>
        </w:tc>
      </w:tr>
      <w:tr w:rsidR="002E2B18" w:rsidRPr="00F950C4" w:rsidTr="000820B9">
        <w:trPr>
          <w:trHeight w:val="360"/>
        </w:trPr>
        <w:tc>
          <w:tcPr>
            <w:tcW w:w="176" w:type="pct"/>
            <w:vMerge w:val="restart"/>
            <w:tcBorders>
              <w:right w:val="single" w:sz="4" w:space="0" w:color="auto"/>
            </w:tcBorders>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color w:val="000000"/>
                <w:sz w:val="20"/>
                <w:szCs w:val="20"/>
              </w:rPr>
              <w:lastRenderedPageBreak/>
              <w:t>12.</w:t>
            </w:r>
          </w:p>
        </w:tc>
        <w:tc>
          <w:tcPr>
            <w:tcW w:w="4824" w:type="pct"/>
            <w:gridSpan w:val="26"/>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2E2B18" w:rsidRDefault="002E2B18" w:rsidP="00A521B4">
            <w:pPr>
              <w:jc w:val="center"/>
              <w:rPr>
                <w:rFonts w:ascii="Arial" w:hAnsi="Arial" w:cs="Arial"/>
                <w:b/>
                <w:bCs/>
                <w:sz w:val="20"/>
                <w:szCs w:val="20"/>
                <w:lang w:val="uz-Cyrl-UZ"/>
              </w:rPr>
            </w:pPr>
            <w:r w:rsidRPr="00F950C4">
              <w:rPr>
                <w:rFonts w:ascii="Arial" w:hAnsi="Arial" w:cs="Arial"/>
                <w:b/>
                <w:bCs/>
                <w:color w:val="000000"/>
                <w:sz w:val="20"/>
                <w:szCs w:val="20"/>
              </w:rPr>
              <w:br/>
              <w:t>БАНКЛАР УЧУН</w:t>
            </w:r>
            <w:r w:rsidRPr="00F950C4">
              <w:rPr>
                <w:rFonts w:ascii="Arial" w:hAnsi="Arial" w:cs="Arial"/>
                <w:b/>
                <w:bCs/>
                <w:sz w:val="20"/>
                <w:szCs w:val="20"/>
              </w:rPr>
              <w:t xml:space="preserve"> МОЛИЯВИЙ НАТИЖАЛАР ТЎҒРИСИДАГИ ҲИСОБОТ</w:t>
            </w:r>
          </w:p>
          <w:p w:rsidR="009A0D1C" w:rsidRPr="009A0D1C" w:rsidRDefault="009A0D1C" w:rsidP="00A521B4">
            <w:pPr>
              <w:jc w:val="center"/>
              <w:rPr>
                <w:rFonts w:ascii="Arial" w:hAnsi="Arial" w:cs="Arial"/>
                <w:sz w:val="20"/>
                <w:szCs w:val="20"/>
                <w:lang w:val="uz-Cyrl-UZ"/>
              </w:rPr>
            </w:pPr>
          </w:p>
        </w:tc>
      </w:tr>
      <w:tr w:rsidR="002E2B18" w:rsidRPr="00F950C4" w:rsidTr="000820B9">
        <w:tc>
          <w:tcPr>
            <w:tcW w:w="176" w:type="pct"/>
            <w:vMerge/>
            <w:tcBorders>
              <w:right w:val="single" w:sz="4" w:space="0" w:color="auto"/>
            </w:tcBorders>
            <w:shd w:val="clear" w:color="auto" w:fill="FFFFFF"/>
            <w:vAlign w:val="center"/>
          </w:tcPr>
          <w:p w:rsidR="002E2B18" w:rsidRPr="00F950C4" w:rsidRDefault="002E2B18" w:rsidP="00A521B4">
            <w:pPr>
              <w:rPr>
                <w:rFonts w:ascii="Arial" w:hAnsi="Arial" w:cs="Arial"/>
                <w:sz w:val="20"/>
                <w:szCs w:val="20"/>
              </w:rPr>
            </w:pPr>
          </w:p>
        </w:tc>
        <w:tc>
          <w:tcPr>
            <w:tcW w:w="3703" w:type="pct"/>
            <w:gridSpan w:val="22"/>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2E2B18" w:rsidRPr="00F950C4" w:rsidRDefault="002E2B18" w:rsidP="00A521B4">
            <w:pPr>
              <w:jc w:val="center"/>
              <w:rPr>
                <w:rFonts w:ascii="Arial" w:hAnsi="Arial" w:cs="Arial"/>
                <w:sz w:val="20"/>
                <w:szCs w:val="20"/>
              </w:rPr>
            </w:pPr>
            <w:proofErr w:type="spellStart"/>
            <w:r w:rsidRPr="00F950C4">
              <w:rPr>
                <w:rFonts w:ascii="Arial" w:hAnsi="Arial" w:cs="Arial"/>
                <w:sz w:val="20"/>
                <w:szCs w:val="20"/>
              </w:rPr>
              <w:t>Кўрсаткичлар</w:t>
            </w:r>
            <w:proofErr w:type="spellEnd"/>
            <w:r w:rsidRPr="00F950C4">
              <w:rPr>
                <w:rFonts w:ascii="Arial" w:hAnsi="Arial" w:cs="Arial"/>
                <w:sz w:val="20"/>
                <w:szCs w:val="20"/>
              </w:rPr>
              <w:t xml:space="preserve"> </w:t>
            </w:r>
            <w:proofErr w:type="spellStart"/>
            <w:r w:rsidRPr="00F950C4">
              <w:rPr>
                <w:rFonts w:ascii="Arial" w:hAnsi="Arial" w:cs="Arial"/>
                <w:sz w:val="20"/>
                <w:szCs w:val="20"/>
              </w:rPr>
              <w:t>номи</w:t>
            </w:r>
            <w:proofErr w:type="spellEnd"/>
          </w:p>
        </w:tc>
        <w:tc>
          <w:tcPr>
            <w:tcW w:w="112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2E2B18" w:rsidRPr="00F950C4" w:rsidRDefault="002E2B18" w:rsidP="00A521B4">
            <w:pPr>
              <w:jc w:val="center"/>
              <w:rPr>
                <w:rFonts w:ascii="Arial" w:hAnsi="Arial" w:cs="Arial"/>
                <w:sz w:val="20"/>
                <w:szCs w:val="20"/>
              </w:rPr>
            </w:pPr>
            <w:proofErr w:type="spellStart"/>
            <w:r w:rsidRPr="00F950C4">
              <w:rPr>
                <w:rFonts w:ascii="Arial" w:hAnsi="Arial" w:cs="Arial"/>
                <w:color w:val="000000"/>
                <w:sz w:val="20"/>
                <w:szCs w:val="20"/>
              </w:rPr>
              <w:t>Минг</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сўмда</w:t>
            </w:r>
            <w:proofErr w:type="spellEnd"/>
          </w:p>
        </w:tc>
      </w:tr>
      <w:tr w:rsidR="002E2B18" w:rsidRPr="00F950C4" w:rsidTr="000820B9">
        <w:tc>
          <w:tcPr>
            <w:tcW w:w="176" w:type="pct"/>
            <w:vMerge/>
            <w:tcBorders>
              <w:right w:val="single" w:sz="4" w:space="0" w:color="auto"/>
            </w:tcBorders>
            <w:shd w:val="clear" w:color="auto" w:fill="FFFFFF"/>
            <w:vAlign w:val="center"/>
          </w:tcPr>
          <w:p w:rsidR="002E2B18" w:rsidRPr="00F950C4" w:rsidRDefault="002E2B18" w:rsidP="00A521B4">
            <w:pPr>
              <w:rPr>
                <w:rFonts w:ascii="Arial" w:hAnsi="Arial" w:cs="Arial"/>
                <w:sz w:val="20"/>
                <w:szCs w:val="20"/>
              </w:rPr>
            </w:pPr>
          </w:p>
        </w:tc>
        <w:tc>
          <w:tcPr>
            <w:tcW w:w="4824" w:type="pct"/>
            <w:gridSpan w:val="26"/>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tbl>
            <w:tblPr>
              <w:tblW w:w="9779" w:type="dxa"/>
              <w:tblLayout w:type="fixed"/>
              <w:tblLook w:val="00A0"/>
            </w:tblPr>
            <w:tblGrid>
              <w:gridCol w:w="7483"/>
              <w:gridCol w:w="2296"/>
            </w:tblGrid>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1. ПРОЦЕНТНЫЕ ДОХОДЫ</w:t>
                  </w:r>
                </w:p>
              </w:tc>
              <w:tc>
                <w:tcPr>
                  <w:tcW w:w="2296" w:type="dxa"/>
                  <w:tcBorders>
                    <w:top w:val="single" w:sz="4" w:space="0" w:color="auto"/>
                    <w:left w:val="single" w:sz="4" w:space="0" w:color="auto"/>
                    <w:bottom w:val="single" w:sz="4" w:space="0" w:color="auto"/>
                    <w:right w:val="single" w:sz="4" w:space="0" w:color="auto"/>
                  </w:tcBorders>
                  <w:shd w:val="clear" w:color="000000" w:fill="99CC00"/>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spellStart"/>
                  <w:r w:rsidRPr="00C83E9E">
                    <w:rPr>
                      <w:rFonts w:ascii="Arial CYR" w:hAnsi="Arial CYR" w:cs="Arial CYR"/>
                      <w:sz w:val="20"/>
                      <w:szCs w:val="20"/>
                    </w:rPr>
                    <w:t>a</w:t>
                  </w:r>
                  <w:proofErr w:type="spellEnd"/>
                  <w:r w:rsidRPr="00C83E9E">
                    <w:rPr>
                      <w:rFonts w:ascii="Arial CYR" w:hAnsi="Arial CYR" w:cs="Arial CYR"/>
                      <w:sz w:val="20"/>
                      <w:szCs w:val="20"/>
                    </w:rPr>
                    <w:t>. Процентные доходы по счетам в ЦБРУ</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102</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gramStart"/>
                  <w:r w:rsidRPr="00C83E9E">
                    <w:rPr>
                      <w:rFonts w:ascii="Arial CYR" w:hAnsi="Arial CYR" w:cs="Arial CYR"/>
                      <w:sz w:val="20"/>
                      <w:szCs w:val="20"/>
                    </w:rPr>
                    <w:t>б</w:t>
                  </w:r>
                  <w:proofErr w:type="gramEnd"/>
                  <w:r w:rsidRPr="00C83E9E">
                    <w:rPr>
                      <w:rFonts w:ascii="Arial CYR" w:hAnsi="Arial CYR" w:cs="Arial CYR"/>
                      <w:sz w:val="20"/>
                      <w:szCs w:val="20"/>
                    </w:rPr>
                    <w:t>. Процентные доходы по счетам в других банках</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895 332</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в. Процентные доходы по купленным векселям</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r>
            <w:tr w:rsidR="002E2B18" w:rsidRPr="00F950C4" w:rsidTr="008E0619">
              <w:trPr>
                <w:trHeight w:val="165"/>
              </w:trPr>
              <w:tc>
                <w:tcPr>
                  <w:tcW w:w="7483" w:type="dxa"/>
                  <w:tcBorders>
                    <w:top w:val="nil"/>
                    <w:left w:val="single" w:sz="4" w:space="0" w:color="auto"/>
                    <w:bottom w:val="single" w:sz="4" w:space="0" w:color="auto"/>
                    <w:right w:val="nil"/>
                  </w:tcBorders>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г. Процентные доходы по инвестициям       </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498 630</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д. Процентные доходы по счетам купли-продажи ценных бумаг</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r>
            <w:tr w:rsidR="002E2B18" w:rsidRPr="00F950C4" w:rsidTr="008E0619">
              <w:trPr>
                <w:trHeight w:val="285"/>
              </w:trPr>
              <w:tc>
                <w:tcPr>
                  <w:tcW w:w="7483" w:type="dxa"/>
                  <w:tcBorders>
                    <w:top w:val="nil"/>
                    <w:left w:val="single" w:sz="4" w:space="0" w:color="auto"/>
                    <w:bottom w:val="single" w:sz="4" w:space="0" w:color="auto"/>
                    <w:right w:val="single" w:sz="4" w:space="0" w:color="auto"/>
                  </w:tcBorders>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е. Процентные доходы по обязательствам клиентов</w:t>
                  </w:r>
                </w:p>
              </w:tc>
              <w:tc>
                <w:tcPr>
                  <w:tcW w:w="2296" w:type="dxa"/>
                  <w:tcBorders>
                    <w:top w:val="nil"/>
                    <w:left w:val="nil"/>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r>
            <w:tr w:rsidR="002E2B18" w:rsidRPr="00F950C4" w:rsidTr="008E0619">
              <w:trPr>
                <w:trHeight w:val="345"/>
              </w:trPr>
              <w:tc>
                <w:tcPr>
                  <w:tcW w:w="7483" w:type="dxa"/>
                  <w:tcBorders>
                    <w:top w:val="nil"/>
                    <w:left w:val="single" w:sz="4" w:space="0" w:color="auto"/>
                    <w:bottom w:val="single" w:sz="4" w:space="0" w:color="auto"/>
                    <w:right w:val="single" w:sz="4" w:space="0" w:color="auto"/>
                  </w:tcBorders>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gramStart"/>
                  <w:r w:rsidRPr="00C83E9E">
                    <w:rPr>
                      <w:rFonts w:ascii="Arial CYR" w:hAnsi="Arial CYR" w:cs="Arial CYR"/>
                      <w:sz w:val="20"/>
                      <w:szCs w:val="20"/>
                    </w:rPr>
                    <w:t>ж</w:t>
                  </w:r>
                  <w:proofErr w:type="gramEnd"/>
                  <w:r w:rsidRPr="00C83E9E">
                    <w:rPr>
                      <w:rFonts w:ascii="Arial CYR" w:hAnsi="Arial CYR" w:cs="Arial CYR"/>
                      <w:sz w:val="20"/>
                      <w:szCs w:val="20"/>
                    </w:rPr>
                    <w:t xml:space="preserve">. Процентные доходы по </w:t>
                  </w:r>
                  <w:proofErr w:type="spellStart"/>
                  <w:r w:rsidRPr="00C83E9E">
                    <w:rPr>
                      <w:rFonts w:ascii="Arial CYR" w:hAnsi="Arial CYR" w:cs="Arial CYR"/>
                      <w:sz w:val="20"/>
                      <w:szCs w:val="20"/>
                    </w:rPr>
                    <w:t>обяз-вам</w:t>
                  </w:r>
                  <w:proofErr w:type="spellEnd"/>
                  <w:r w:rsidRPr="00C83E9E">
                    <w:rPr>
                      <w:rFonts w:ascii="Arial CYR" w:hAnsi="Arial CYR" w:cs="Arial CYR"/>
                      <w:sz w:val="20"/>
                      <w:szCs w:val="20"/>
                    </w:rPr>
                    <w:t xml:space="preserve"> клиентов по непогашенным акцептам этого банка </w:t>
                  </w:r>
                </w:p>
              </w:tc>
              <w:tc>
                <w:tcPr>
                  <w:tcW w:w="2296" w:type="dxa"/>
                  <w:tcBorders>
                    <w:top w:val="nil"/>
                    <w:left w:val="nil"/>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2 461 966</w:t>
                  </w:r>
                </w:p>
              </w:tc>
            </w:tr>
            <w:tr w:rsidR="002E2B18" w:rsidRPr="00F950C4" w:rsidTr="008E0619">
              <w:trPr>
                <w:trHeight w:val="255"/>
              </w:trPr>
              <w:tc>
                <w:tcPr>
                  <w:tcW w:w="7483"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spellStart"/>
                  <w:r w:rsidRPr="00C83E9E">
                    <w:rPr>
                      <w:rFonts w:ascii="Arial CYR" w:hAnsi="Arial CYR" w:cs="Arial CYR"/>
                      <w:sz w:val="20"/>
                      <w:szCs w:val="20"/>
                    </w:rPr>
                    <w:t>з</w:t>
                  </w:r>
                  <w:proofErr w:type="spellEnd"/>
                  <w:r w:rsidRPr="00C83E9E">
                    <w:rPr>
                      <w:rFonts w:ascii="Arial CYR" w:hAnsi="Arial CYR" w:cs="Arial CYR"/>
                      <w:sz w:val="20"/>
                      <w:szCs w:val="20"/>
                    </w:rPr>
                    <w:t>. Процент, Дисконт (Скидки) и взносы по кредитным и лизинговым операциям</w:t>
                  </w:r>
                </w:p>
              </w:tc>
              <w:tc>
                <w:tcPr>
                  <w:tcW w:w="2296" w:type="dxa"/>
                  <w:tcBorders>
                    <w:top w:val="nil"/>
                    <w:left w:val="nil"/>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81 399 488</w:t>
                  </w:r>
                </w:p>
              </w:tc>
            </w:tr>
            <w:tr w:rsidR="002E2B18" w:rsidRPr="00F950C4" w:rsidTr="008E0619">
              <w:trPr>
                <w:trHeight w:val="345"/>
              </w:trPr>
              <w:tc>
                <w:tcPr>
                  <w:tcW w:w="7483" w:type="dxa"/>
                  <w:tcBorders>
                    <w:top w:val="nil"/>
                    <w:left w:val="single" w:sz="4" w:space="0" w:color="auto"/>
                    <w:bottom w:val="single" w:sz="4" w:space="0" w:color="auto"/>
                    <w:right w:val="nil"/>
                  </w:tcBorders>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и. Процентные доходы по соглашениям о покупке ценных бумаг с обратным выкупом</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к. Другие процентные доходы</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36 772 790</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 xml:space="preserve">    л. Итого процентных доходов</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rFonts w:ascii="Arial CYR" w:hAnsi="Arial CYR" w:cs="Arial CYR"/>
                      <w:sz w:val="20"/>
                      <w:szCs w:val="20"/>
                    </w:rPr>
                  </w:pPr>
                  <w:r w:rsidRPr="00C83E9E">
                    <w:rPr>
                      <w:rFonts w:ascii="Arial CYR" w:hAnsi="Arial CYR" w:cs="Arial CYR"/>
                      <w:sz w:val="20"/>
                      <w:szCs w:val="20"/>
                    </w:rPr>
                    <w:t>122 028 308</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 </w:t>
                  </w:r>
                </w:p>
              </w:tc>
              <w:tc>
                <w:tcPr>
                  <w:tcW w:w="2296"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r>
            <w:tr w:rsidR="002E2B18" w:rsidRPr="00F950C4" w:rsidTr="008E0619">
              <w:trPr>
                <w:trHeight w:val="279"/>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2. ПРОЦЕНТНЫЕ РАСХОДЫ</w:t>
                  </w:r>
                </w:p>
              </w:tc>
              <w:tc>
                <w:tcPr>
                  <w:tcW w:w="2296" w:type="dxa"/>
                  <w:tcBorders>
                    <w:top w:val="nil"/>
                    <w:left w:val="single" w:sz="4" w:space="0" w:color="auto"/>
                    <w:bottom w:val="single" w:sz="4" w:space="0" w:color="auto"/>
                    <w:right w:val="single" w:sz="4" w:space="0" w:color="auto"/>
                  </w:tcBorders>
                  <w:shd w:val="clear" w:color="000000" w:fill="99CC00"/>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а. Процентные расходы по депозитам до востребования</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419 867</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gramStart"/>
                  <w:r w:rsidRPr="00C83E9E">
                    <w:rPr>
                      <w:rFonts w:ascii="Arial CYR" w:hAnsi="Arial CYR" w:cs="Arial CYR"/>
                      <w:sz w:val="20"/>
                      <w:szCs w:val="20"/>
                    </w:rPr>
                    <w:t>б</w:t>
                  </w:r>
                  <w:proofErr w:type="gramEnd"/>
                  <w:r w:rsidRPr="00C83E9E">
                    <w:rPr>
                      <w:rFonts w:ascii="Arial CYR" w:hAnsi="Arial CYR" w:cs="Arial CYR"/>
                      <w:sz w:val="20"/>
                      <w:szCs w:val="20"/>
                    </w:rPr>
                    <w:t>. Процентные расходы по сберегательным депозитам</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3 990 593</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в. Процентные расходы по срочным депозитам</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22 761 149</w:t>
                  </w:r>
                </w:p>
              </w:tc>
            </w:tr>
            <w:tr w:rsidR="002E2B18" w:rsidRPr="00F950C4" w:rsidTr="008E0619">
              <w:trPr>
                <w:trHeight w:val="241"/>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г. Процентные расходы по счетам к оплате в ЦБРУ</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д. Процентные расходы по счетам к оплате в другие банки</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14 129 847</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 xml:space="preserve">     е. Итого процентных расходов по депозитам</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rFonts w:ascii="Arial CYR" w:hAnsi="Arial CYR" w:cs="Arial CYR"/>
                      <w:sz w:val="20"/>
                      <w:szCs w:val="20"/>
                    </w:rPr>
                  </w:pPr>
                  <w:r w:rsidRPr="00C83E9E">
                    <w:rPr>
                      <w:rFonts w:ascii="Arial CYR" w:hAnsi="Arial CYR" w:cs="Arial CYR"/>
                      <w:sz w:val="20"/>
                      <w:szCs w:val="20"/>
                    </w:rPr>
                    <w:t>41 301 456</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gramStart"/>
                  <w:r w:rsidRPr="00C83E9E">
                    <w:rPr>
                      <w:rFonts w:ascii="Arial CYR" w:hAnsi="Arial CYR" w:cs="Arial CYR"/>
                      <w:sz w:val="20"/>
                      <w:szCs w:val="20"/>
                    </w:rPr>
                    <w:t>ж</w:t>
                  </w:r>
                  <w:proofErr w:type="gramEnd"/>
                  <w:r w:rsidRPr="00C83E9E">
                    <w:rPr>
                      <w:rFonts w:ascii="Arial CYR" w:hAnsi="Arial CYR" w:cs="Arial CYR"/>
                      <w:sz w:val="20"/>
                      <w:szCs w:val="20"/>
                    </w:rPr>
                    <w:t>. Процентные расходы по кредитам к оплате</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1 467 428</w:t>
                  </w:r>
                </w:p>
              </w:tc>
            </w:tr>
            <w:tr w:rsidR="002E2B18" w:rsidRPr="00F950C4" w:rsidTr="008E0619">
              <w:trPr>
                <w:trHeight w:val="255"/>
              </w:trPr>
              <w:tc>
                <w:tcPr>
                  <w:tcW w:w="7483" w:type="dxa"/>
                  <w:tcBorders>
                    <w:top w:val="nil"/>
                    <w:left w:val="single" w:sz="4" w:space="0" w:color="auto"/>
                    <w:bottom w:val="single" w:sz="4" w:space="0" w:color="auto"/>
                    <w:right w:val="nil"/>
                  </w:tcBorders>
                  <w:noWrap/>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spellStart"/>
                  <w:r w:rsidRPr="00C83E9E">
                    <w:rPr>
                      <w:rFonts w:ascii="Arial CYR" w:hAnsi="Arial CYR" w:cs="Arial CYR"/>
                      <w:sz w:val="20"/>
                      <w:szCs w:val="20"/>
                    </w:rPr>
                    <w:t>з</w:t>
                  </w:r>
                  <w:proofErr w:type="spellEnd"/>
                  <w:r w:rsidRPr="00C83E9E">
                    <w:rPr>
                      <w:rFonts w:ascii="Arial CYR" w:hAnsi="Arial CYR" w:cs="Arial CYR"/>
                      <w:sz w:val="20"/>
                      <w:szCs w:val="20"/>
                    </w:rPr>
                    <w:t xml:space="preserve">. Процентные расходы по соглашениям о продаже </w:t>
                  </w:r>
                  <w:proofErr w:type="spellStart"/>
                  <w:r w:rsidRPr="00C83E9E">
                    <w:rPr>
                      <w:rFonts w:ascii="Arial CYR" w:hAnsi="Arial CYR" w:cs="Arial CYR"/>
                      <w:sz w:val="20"/>
                      <w:szCs w:val="20"/>
                    </w:rPr>
                    <w:t>ц</w:t>
                  </w:r>
                  <w:proofErr w:type="spellEnd"/>
                  <w:r w:rsidRPr="00C83E9E">
                    <w:rPr>
                      <w:rFonts w:ascii="Arial CYR" w:hAnsi="Arial CYR" w:cs="Arial CYR"/>
                      <w:sz w:val="20"/>
                      <w:szCs w:val="20"/>
                    </w:rPr>
                    <w:t>/б с последующим выкупом</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и. Другие процентные расходы</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37 183 120</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 xml:space="preserve">     к. Итого процентных расходов по займам</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rFonts w:ascii="Arial CYR" w:hAnsi="Arial CYR" w:cs="Arial CYR"/>
                      <w:sz w:val="20"/>
                      <w:szCs w:val="20"/>
                    </w:rPr>
                  </w:pPr>
                  <w:r w:rsidRPr="00C83E9E">
                    <w:rPr>
                      <w:rFonts w:ascii="Arial CYR" w:hAnsi="Arial CYR" w:cs="Arial CYR"/>
                      <w:sz w:val="20"/>
                      <w:szCs w:val="20"/>
                    </w:rPr>
                    <w:t>38 650 548</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 xml:space="preserve">     л. Итого процентных расходов</w:t>
                  </w:r>
                </w:p>
              </w:tc>
              <w:tc>
                <w:tcPr>
                  <w:tcW w:w="2296"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rFonts w:ascii="Arial CYR" w:hAnsi="Arial CYR" w:cs="Arial CYR"/>
                      <w:sz w:val="20"/>
                      <w:szCs w:val="20"/>
                    </w:rPr>
                  </w:pPr>
                  <w:r w:rsidRPr="00C83E9E">
                    <w:rPr>
                      <w:rFonts w:ascii="Arial CYR" w:hAnsi="Arial CYR" w:cs="Arial CYR"/>
                      <w:sz w:val="20"/>
                      <w:szCs w:val="20"/>
                    </w:rPr>
                    <w:t>79 952 004</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c>
                <w:tcPr>
                  <w:tcW w:w="2296"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3. ЧИСТЫЕ ПРОЦЕНТНЫЕ ДОХОДЫ ДО ОЦЕНКИ ВОЗМОЖНЫХ УБЫТКОВ ПО КРЕДИТАМ И ЛИЗИНГУ</w:t>
                  </w:r>
                </w:p>
              </w:tc>
              <w:tc>
                <w:tcPr>
                  <w:tcW w:w="2296"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rFonts w:ascii="Arial CYR" w:hAnsi="Arial CYR" w:cs="Arial CYR"/>
                      <w:sz w:val="20"/>
                      <w:szCs w:val="20"/>
                    </w:rPr>
                  </w:pPr>
                  <w:r w:rsidRPr="00C83E9E">
                    <w:rPr>
                      <w:rFonts w:ascii="Arial CYR" w:hAnsi="Arial CYR" w:cs="Arial CYR"/>
                      <w:sz w:val="20"/>
                      <w:szCs w:val="20"/>
                    </w:rPr>
                    <w:t>42 076 304</w:t>
                  </w:r>
                </w:p>
              </w:tc>
            </w:tr>
            <w:tr w:rsidR="002E2B18" w:rsidRPr="00F950C4" w:rsidTr="009A0D1C">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ind w:firstLineChars="100" w:firstLine="200"/>
                    <w:rPr>
                      <w:rFonts w:ascii="Arial CYR" w:hAnsi="Arial CYR" w:cs="Arial CYR"/>
                      <w:sz w:val="20"/>
                      <w:szCs w:val="20"/>
                    </w:rPr>
                  </w:pPr>
                  <w:r w:rsidRPr="00C83E9E">
                    <w:rPr>
                      <w:rFonts w:ascii="Arial CYR" w:hAnsi="Arial CYR" w:cs="Arial CYR"/>
                      <w:sz w:val="20"/>
                      <w:szCs w:val="20"/>
                    </w:rPr>
                    <w:t xml:space="preserve">   а. Минус: Оценка возможных убытков по кредитам и лизингу</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4 274 713</w:t>
                  </w:r>
                </w:p>
              </w:tc>
            </w:tr>
            <w:tr w:rsidR="002E2B18" w:rsidRPr="00F950C4" w:rsidTr="009A0D1C">
              <w:trPr>
                <w:trHeight w:val="567"/>
              </w:trPr>
              <w:tc>
                <w:tcPr>
                  <w:tcW w:w="7483" w:type="dxa"/>
                  <w:tcBorders>
                    <w:top w:val="single" w:sz="4" w:space="0" w:color="auto"/>
                    <w:left w:val="single" w:sz="4" w:space="0" w:color="auto"/>
                    <w:bottom w:val="single" w:sz="4" w:space="0" w:color="auto"/>
                    <w:right w:val="single" w:sz="4" w:space="0" w:color="auto"/>
                  </w:tcBorders>
                  <w:vAlign w:val="bottom"/>
                </w:tcPr>
                <w:p w:rsidR="002E2B18" w:rsidRPr="00C83E9E" w:rsidRDefault="002E2B18" w:rsidP="00C83E9E">
                  <w:pPr>
                    <w:ind w:firstLineChars="200" w:firstLine="402"/>
                    <w:rPr>
                      <w:rFonts w:ascii="Arial CYR" w:hAnsi="Arial CYR" w:cs="Arial CYR"/>
                      <w:b/>
                      <w:bCs/>
                      <w:sz w:val="20"/>
                      <w:szCs w:val="20"/>
                    </w:rPr>
                  </w:pPr>
                  <w:proofErr w:type="gramStart"/>
                  <w:r w:rsidRPr="00C83E9E">
                    <w:rPr>
                      <w:rFonts w:ascii="Arial CYR" w:hAnsi="Arial CYR" w:cs="Arial CYR"/>
                      <w:b/>
                      <w:bCs/>
                      <w:sz w:val="20"/>
                      <w:szCs w:val="20"/>
                    </w:rPr>
                    <w:lastRenderedPageBreak/>
                    <w:t>б</w:t>
                  </w:r>
                  <w:proofErr w:type="gramEnd"/>
                  <w:r w:rsidRPr="00C83E9E">
                    <w:rPr>
                      <w:rFonts w:ascii="Arial CYR" w:hAnsi="Arial CYR" w:cs="Arial CYR"/>
                      <w:b/>
                      <w:bCs/>
                      <w:sz w:val="20"/>
                      <w:szCs w:val="20"/>
                    </w:rPr>
                    <w:t>. Чистые процентные доходы после оценки возможных убытков по кредитам и лизингу</w:t>
                  </w:r>
                </w:p>
              </w:tc>
              <w:tc>
                <w:tcPr>
                  <w:tcW w:w="22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rFonts w:ascii="Arial CYR" w:hAnsi="Arial CYR" w:cs="Arial CYR"/>
                      <w:sz w:val="20"/>
                      <w:szCs w:val="20"/>
                    </w:rPr>
                  </w:pPr>
                  <w:r w:rsidRPr="00C83E9E">
                    <w:rPr>
                      <w:rFonts w:ascii="Arial CYR" w:hAnsi="Arial CYR" w:cs="Arial CYR"/>
                      <w:sz w:val="20"/>
                      <w:szCs w:val="20"/>
                    </w:rPr>
                    <w:t>37 801 591</w:t>
                  </w:r>
                </w:p>
              </w:tc>
            </w:tr>
            <w:tr w:rsidR="002E2B18" w:rsidRPr="00F950C4" w:rsidTr="009A0D1C">
              <w:trPr>
                <w:trHeight w:val="285"/>
              </w:trPr>
              <w:tc>
                <w:tcPr>
                  <w:tcW w:w="7483" w:type="dxa"/>
                  <w:tcBorders>
                    <w:top w:val="single" w:sz="4" w:space="0" w:color="auto"/>
                    <w:left w:val="single" w:sz="4" w:space="0" w:color="auto"/>
                    <w:bottom w:val="single" w:sz="4" w:space="0" w:color="auto"/>
                    <w:right w:val="single" w:sz="4" w:space="0" w:color="auto"/>
                  </w:tcBorders>
                  <w:noWrap/>
                  <w:vAlign w:val="bottom"/>
                </w:tcPr>
                <w:p w:rsidR="002E2B18" w:rsidRPr="009A0D1C" w:rsidRDefault="002E2B18" w:rsidP="00C83E9E">
                  <w:pPr>
                    <w:rPr>
                      <w:rFonts w:ascii="Arial CYR" w:hAnsi="Arial CYR" w:cs="Arial CYR"/>
                      <w:sz w:val="20"/>
                      <w:szCs w:val="20"/>
                      <w:lang w:val="uz-Cyrl-UZ"/>
                    </w:rPr>
                  </w:pPr>
                </w:p>
              </w:tc>
              <w:tc>
                <w:tcPr>
                  <w:tcW w:w="22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r>
            <w:tr w:rsidR="002E2B18" w:rsidRPr="00F950C4" w:rsidTr="009A0D1C">
              <w:trPr>
                <w:trHeight w:val="255"/>
              </w:trPr>
              <w:tc>
                <w:tcPr>
                  <w:tcW w:w="7483" w:type="dxa"/>
                  <w:tcBorders>
                    <w:top w:val="single" w:sz="4" w:space="0" w:color="auto"/>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4. БЕСПРОЦЕНТНЫЕ ДОХОДЫ</w:t>
                  </w:r>
                </w:p>
              </w:tc>
              <w:tc>
                <w:tcPr>
                  <w:tcW w:w="2296" w:type="dxa"/>
                  <w:tcBorders>
                    <w:top w:val="single" w:sz="4" w:space="0" w:color="auto"/>
                    <w:left w:val="single" w:sz="4" w:space="0" w:color="auto"/>
                    <w:bottom w:val="single" w:sz="4" w:space="0" w:color="auto"/>
                    <w:right w:val="single" w:sz="4" w:space="0" w:color="auto"/>
                  </w:tcBorders>
                  <w:shd w:val="clear" w:color="000000" w:fill="99CC00"/>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r>
            <w:tr w:rsidR="002E2B18" w:rsidRPr="00F950C4" w:rsidTr="009A0D1C">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а. Доходы от комиссий и платы за услуги</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43 172 814</w:t>
                  </w:r>
                </w:p>
              </w:tc>
            </w:tr>
            <w:tr w:rsidR="002E2B18" w:rsidRPr="00F950C4" w:rsidTr="009A0D1C">
              <w:trPr>
                <w:trHeight w:val="255"/>
              </w:trPr>
              <w:tc>
                <w:tcPr>
                  <w:tcW w:w="7483" w:type="dxa"/>
                  <w:tcBorders>
                    <w:top w:val="single" w:sz="4" w:space="0" w:color="auto"/>
                    <w:left w:val="single" w:sz="4" w:space="0" w:color="auto"/>
                    <w:bottom w:val="single" w:sz="4" w:space="0" w:color="auto"/>
                    <w:right w:val="single" w:sz="4" w:space="0" w:color="auto"/>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gramStart"/>
                  <w:r w:rsidRPr="00C83E9E">
                    <w:rPr>
                      <w:rFonts w:ascii="Arial CYR" w:hAnsi="Arial CYR" w:cs="Arial CYR"/>
                      <w:sz w:val="20"/>
                      <w:szCs w:val="20"/>
                    </w:rPr>
                    <w:t>б</w:t>
                  </w:r>
                  <w:proofErr w:type="gramEnd"/>
                  <w:r w:rsidRPr="00C83E9E">
                    <w:rPr>
                      <w:rFonts w:ascii="Arial CYR" w:hAnsi="Arial CYR" w:cs="Arial CYR"/>
                      <w:sz w:val="20"/>
                      <w:szCs w:val="20"/>
                    </w:rPr>
                    <w:t>. Прибыль в иностранной валюте</w:t>
                  </w:r>
                </w:p>
              </w:tc>
              <w:tc>
                <w:tcPr>
                  <w:tcW w:w="2296" w:type="dxa"/>
                  <w:tcBorders>
                    <w:top w:val="single" w:sz="4" w:space="0" w:color="auto"/>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4 073 726</w:t>
                  </w:r>
                </w:p>
              </w:tc>
            </w:tr>
            <w:tr w:rsidR="002E2B18" w:rsidRPr="00F950C4" w:rsidTr="009A0D1C">
              <w:trPr>
                <w:trHeight w:val="255"/>
              </w:trPr>
              <w:tc>
                <w:tcPr>
                  <w:tcW w:w="7483" w:type="dxa"/>
                  <w:tcBorders>
                    <w:top w:val="single" w:sz="4" w:space="0" w:color="auto"/>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в. Прибыль от коммерческих операций </w:t>
                  </w:r>
                </w:p>
              </w:tc>
              <w:tc>
                <w:tcPr>
                  <w:tcW w:w="2296" w:type="dxa"/>
                  <w:tcBorders>
                    <w:top w:val="single" w:sz="4" w:space="0" w:color="auto"/>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г. Прибыль и дивиденды от инвестиций</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518 484</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д. Другие беспроцентные доходы</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3 615 174</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 xml:space="preserve">     е. Итого беспроцентных доходов</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rFonts w:ascii="Arial CYR" w:hAnsi="Arial CYR" w:cs="Arial CYR"/>
                      <w:sz w:val="20"/>
                      <w:szCs w:val="20"/>
                    </w:rPr>
                  </w:pPr>
                  <w:r w:rsidRPr="00C83E9E">
                    <w:rPr>
                      <w:rFonts w:ascii="Arial CYR" w:hAnsi="Arial CYR" w:cs="Arial CYR"/>
                      <w:sz w:val="20"/>
                      <w:szCs w:val="20"/>
                    </w:rPr>
                    <w:t>51 380 198</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c>
                <w:tcPr>
                  <w:tcW w:w="2296"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5. БЕСПРОЦЕНТНЫЕ РАСХОДЫ</w:t>
                  </w:r>
                </w:p>
              </w:tc>
              <w:tc>
                <w:tcPr>
                  <w:tcW w:w="2296" w:type="dxa"/>
                  <w:tcBorders>
                    <w:top w:val="nil"/>
                    <w:left w:val="single" w:sz="4" w:space="0" w:color="auto"/>
                    <w:bottom w:val="single" w:sz="4" w:space="0" w:color="auto"/>
                    <w:right w:val="single" w:sz="4" w:space="0" w:color="auto"/>
                  </w:tcBorders>
                  <w:shd w:val="clear" w:color="000000" w:fill="99CC00"/>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а. Комиссионные расходы и расходы за услуги</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5 614 731</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gramStart"/>
                  <w:r w:rsidRPr="00C83E9E">
                    <w:rPr>
                      <w:rFonts w:ascii="Arial CYR" w:hAnsi="Arial CYR" w:cs="Arial CYR"/>
                      <w:sz w:val="20"/>
                      <w:szCs w:val="20"/>
                    </w:rPr>
                    <w:t>б</w:t>
                  </w:r>
                  <w:proofErr w:type="gramEnd"/>
                  <w:r w:rsidRPr="00C83E9E">
                    <w:rPr>
                      <w:rFonts w:ascii="Arial CYR" w:hAnsi="Arial CYR" w:cs="Arial CYR"/>
                      <w:sz w:val="20"/>
                      <w:szCs w:val="20"/>
                    </w:rPr>
                    <w:t>. Убытки в иностранной валюте</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504 936</w:t>
                  </w:r>
                </w:p>
              </w:tc>
            </w:tr>
            <w:tr w:rsidR="002E2B18" w:rsidRPr="00F950C4" w:rsidTr="008E0619">
              <w:trPr>
                <w:trHeight w:val="202"/>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в. Убытки по счетам купли-продажи</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0</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г. Убытки от инвестиций</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400</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д. Другие беспроцентные расходы</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75 675</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 xml:space="preserve">     е. Итого беспроцентных расходов</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rFonts w:ascii="Arial CYR" w:hAnsi="Arial CYR" w:cs="Arial CYR"/>
                      <w:sz w:val="20"/>
                      <w:szCs w:val="20"/>
                    </w:rPr>
                  </w:pPr>
                  <w:r w:rsidRPr="00C83E9E">
                    <w:rPr>
                      <w:rFonts w:ascii="Arial CYR" w:hAnsi="Arial CYR" w:cs="Arial CYR"/>
                      <w:sz w:val="20"/>
                      <w:szCs w:val="20"/>
                    </w:rPr>
                    <w:t>6 195 742</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 </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6.  ЧИСТЫЙ ДОХОД ДО ОПЕРАЦИОННЫХ РАСХОДОВ</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rFonts w:ascii="Arial CYR" w:hAnsi="Arial CYR" w:cs="Arial CYR"/>
                      <w:sz w:val="20"/>
                      <w:szCs w:val="20"/>
                    </w:rPr>
                  </w:pPr>
                  <w:r w:rsidRPr="00C83E9E">
                    <w:rPr>
                      <w:rFonts w:ascii="Arial CYR" w:hAnsi="Arial CYR" w:cs="Arial CYR"/>
                      <w:sz w:val="20"/>
                      <w:szCs w:val="20"/>
                    </w:rPr>
                    <w:t>82 986 047</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 </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7. ОПЕРАЦИОННЫЕ РАСХОДЫ</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а. Заработная плата и другие расходы на сотрудников</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27 395 061</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gramStart"/>
                  <w:r w:rsidRPr="00C83E9E">
                    <w:rPr>
                      <w:rFonts w:ascii="Arial CYR" w:hAnsi="Arial CYR" w:cs="Arial CYR"/>
                      <w:sz w:val="20"/>
                      <w:szCs w:val="20"/>
                    </w:rPr>
                    <w:t>б</w:t>
                  </w:r>
                  <w:proofErr w:type="gramEnd"/>
                  <w:r w:rsidRPr="00C83E9E">
                    <w:rPr>
                      <w:rFonts w:ascii="Arial CYR" w:hAnsi="Arial CYR" w:cs="Arial CYR"/>
                      <w:sz w:val="20"/>
                      <w:szCs w:val="20"/>
                    </w:rPr>
                    <w:t>. Аренда и содержание</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5 324 238</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в. Командировочные и транспортные расходы</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769 418</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г. Административные расходы</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2 663 353</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д. Репрезентация и благотворительность</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5 782 104</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е. Расходы на износ</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4 471 676</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gramStart"/>
                  <w:r w:rsidRPr="00C83E9E">
                    <w:rPr>
                      <w:rFonts w:ascii="Arial CYR" w:hAnsi="Arial CYR" w:cs="Arial CYR"/>
                      <w:sz w:val="20"/>
                      <w:szCs w:val="20"/>
                    </w:rPr>
                    <w:t>ж</w:t>
                  </w:r>
                  <w:proofErr w:type="gramEnd"/>
                  <w:r w:rsidRPr="00C83E9E">
                    <w:rPr>
                      <w:rFonts w:ascii="Arial CYR" w:hAnsi="Arial CYR" w:cs="Arial CYR"/>
                      <w:sz w:val="20"/>
                      <w:szCs w:val="20"/>
                    </w:rPr>
                    <w:t>. Страхование, налоги и другие расходы</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10 062 650</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 xml:space="preserve">    </w:t>
                  </w:r>
                  <w:proofErr w:type="spellStart"/>
                  <w:r w:rsidRPr="00C83E9E">
                    <w:rPr>
                      <w:rFonts w:ascii="Arial CYR" w:hAnsi="Arial CYR" w:cs="Arial CYR"/>
                      <w:b/>
                      <w:bCs/>
                      <w:sz w:val="20"/>
                      <w:szCs w:val="20"/>
                    </w:rPr>
                    <w:t>з</w:t>
                  </w:r>
                  <w:proofErr w:type="spellEnd"/>
                  <w:r w:rsidRPr="00C83E9E">
                    <w:rPr>
                      <w:rFonts w:ascii="Arial CYR" w:hAnsi="Arial CYR" w:cs="Arial CYR"/>
                      <w:b/>
                      <w:bCs/>
                      <w:sz w:val="20"/>
                      <w:szCs w:val="20"/>
                    </w:rPr>
                    <w:t>. Итого операционных расходов</w:t>
                  </w:r>
                </w:p>
              </w:tc>
              <w:tc>
                <w:tcPr>
                  <w:tcW w:w="2296"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rFonts w:ascii="Arial CYR" w:hAnsi="Arial CYR" w:cs="Arial CYR"/>
                      <w:sz w:val="20"/>
                      <w:szCs w:val="20"/>
                    </w:rPr>
                  </w:pPr>
                  <w:r w:rsidRPr="00C83E9E">
                    <w:rPr>
                      <w:rFonts w:ascii="Arial CYR" w:hAnsi="Arial CYR" w:cs="Arial CYR"/>
                      <w:sz w:val="20"/>
                      <w:szCs w:val="20"/>
                    </w:rPr>
                    <w:t>56 468 500</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
              </w:tc>
              <w:tc>
                <w:tcPr>
                  <w:tcW w:w="2296"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8.  ОЦЕНКА НЕКРЕДИТНЫХ УБЫТКОВ</w:t>
                  </w:r>
                </w:p>
              </w:tc>
              <w:tc>
                <w:tcPr>
                  <w:tcW w:w="2296"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rFonts w:ascii="Arial CYR" w:hAnsi="Arial CYR" w:cs="Arial CYR"/>
                      <w:sz w:val="20"/>
                      <w:szCs w:val="20"/>
                    </w:rPr>
                  </w:pPr>
                  <w:r w:rsidRPr="00C83E9E">
                    <w:rPr>
                      <w:rFonts w:ascii="Arial CYR" w:hAnsi="Arial CYR" w:cs="Arial CYR"/>
                      <w:sz w:val="20"/>
                      <w:szCs w:val="20"/>
                    </w:rPr>
                    <w:t>68 237</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 </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9. ЧИСТАЯ ПРИБЫЛЬ ДО УПЛАТЫ НАЛОГОВ И ДРУГИХ ПОПРАВОК</w:t>
                  </w:r>
                </w:p>
              </w:tc>
              <w:tc>
                <w:tcPr>
                  <w:tcW w:w="2296"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rFonts w:ascii="Arial CYR" w:hAnsi="Arial CYR" w:cs="Arial CYR"/>
                      <w:sz w:val="20"/>
                      <w:szCs w:val="20"/>
                    </w:rPr>
                  </w:pPr>
                  <w:r w:rsidRPr="00C83E9E">
                    <w:rPr>
                      <w:rFonts w:ascii="Arial CYR" w:hAnsi="Arial CYR" w:cs="Arial CYR"/>
                      <w:sz w:val="20"/>
                      <w:szCs w:val="20"/>
                    </w:rPr>
                    <w:t>26 449 310</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а. Оценка налога на прибыль </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jc w:val="right"/>
                    <w:rPr>
                      <w:sz w:val="20"/>
                      <w:szCs w:val="20"/>
                    </w:rPr>
                  </w:pPr>
                  <w:r w:rsidRPr="00C83E9E">
                    <w:rPr>
                      <w:sz w:val="20"/>
                      <w:szCs w:val="20"/>
                    </w:rPr>
                    <w:t>4 379 310</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10. ДОХОД ДО ВВЕДЕНИЯ ПОПРАВОК</w:t>
                  </w:r>
                </w:p>
              </w:tc>
              <w:tc>
                <w:tcPr>
                  <w:tcW w:w="2296"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rFonts w:ascii="Arial CYR" w:hAnsi="Arial CYR" w:cs="Arial CYR"/>
                      <w:sz w:val="20"/>
                      <w:szCs w:val="20"/>
                    </w:rPr>
                  </w:pPr>
                  <w:r w:rsidRPr="00C83E9E">
                    <w:rPr>
                      <w:rFonts w:ascii="Arial CYR" w:hAnsi="Arial CYR" w:cs="Arial CYR"/>
                      <w:sz w:val="20"/>
                      <w:szCs w:val="20"/>
                    </w:rPr>
                    <w:t>22 070 000</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а. Непредвиденные доходы или убытки, чистые</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sz w:val="20"/>
                      <w:szCs w:val="20"/>
                    </w:rPr>
                  </w:pPr>
                  <w:r w:rsidRPr="00C83E9E">
                    <w:rPr>
                      <w:sz w:val="20"/>
                      <w:szCs w:val="20"/>
                    </w:rPr>
                    <w:t> </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xml:space="preserve">       </w:t>
                  </w:r>
                  <w:proofErr w:type="gramStart"/>
                  <w:r w:rsidRPr="00C83E9E">
                    <w:rPr>
                      <w:rFonts w:ascii="Arial CYR" w:hAnsi="Arial CYR" w:cs="Arial CYR"/>
                      <w:sz w:val="20"/>
                      <w:szCs w:val="20"/>
                    </w:rPr>
                    <w:t>б</w:t>
                  </w:r>
                  <w:proofErr w:type="gramEnd"/>
                  <w:r w:rsidRPr="00C83E9E">
                    <w:rPr>
                      <w:rFonts w:ascii="Arial CYR" w:hAnsi="Arial CYR" w:cs="Arial CYR"/>
                      <w:sz w:val="20"/>
                      <w:szCs w:val="20"/>
                    </w:rPr>
                    <w:t>. Другие поправки к прибыли, чистые</w:t>
                  </w:r>
                </w:p>
              </w:tc>
              <w:tc>
                <w:tcPr>
                  <w:tcW w:w="2296" w:type="dxa"/>
                  <w:tcBorders>
                    <w:top w:val="nil"/>
                    <w:left w:val="single" w:sz="4" w:space="0" w:color="auto"/>
                    <w:bottom w:val="single" w:sz="4" w:space="0" w:color="auto"/>
                    <w:right w:val="single" w:sz="4" w:space="0" w:color="auto"/>
                  </w:tcBorders>
                  <w:noWrap/>
                  <w:vAlign w:val="bottom"/>
                </w:tcPr>
                <w:p w:rsidR="002E2B18" w:rsidRPr="00C83E9E" w:rsidRDefault="002E2B18" w:rsidP="00C83E9E">
                  <w:pPr>
                    <w:rPr>
                      <w:sz w:val="20"/>
                      <w:szCs w:val="20"/>
                    </w:rPr>
                  </w:pPr>
                  <w:r w:rsidRPr="00C83E9E">
                    <w:rPr>
                      <w:sz w:val="20"/>
                      <w:szCs w:val="20"/>
                    </w:rPr>
                    <w:t> </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 </w:t>
                  </w:r>
                </w:p>
              </w:tc>
              <w:tc>
                <w:tcPr>
                  <w:tcW w:w="2296"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rPr>
                      <w:rFonts w:ascii="Arial CYR" w:hAnsi="Arial CYR" w:cs="Arial CYR"/>
                      <w:sz w:val="20"/>
                      <w:szCs w:val="20"/>
                    </w:rPr>
                  </w:pPr>
                  <w:r w:rsidRPr="00C83E9E">
                    <w:rPr>
                      <w:rFonts w:ascii="Arial CYR" w:hAnsi="Arial CYR" w:cs="Arial CYR"/>
                      <w:sz w:val="20"/>
                      <w:szCs w:val="20"/>
                    </w:rPr>
                    <w:t> </w:t>
                  </w:r>
                </w:p>
              </w:tc>
            </w:tr>
            <w:tr w:rsidR="002E2B18" w:rsidRPr="00F950C4" w:rsidTr="008E0619">
              <w:trPr>
                <w:trHeight w:val="255"/>
              </w:trPr>
              <w:tc>
                <w:tcPr>
                  <w:tcW w:w="7483" w:type="dxa"/>
                  <w:tcBorders>
                    <w:top w:val="nil"/>
                    <w:left w:val="single" w:sz="4" w:space="0" w:color="auto"/>
                    <w:bottom w:val="single" w:sz="4" w:space="0" w:color="auto"/>
                    <w:right w:val="nil"/>
                  </w:tcBorders>
                  <w:noWrap/>
                  <w:vAlign w:val="bottom"/>
                </w:tcPr>
                <w:p w:rsidR="002E2B18" w:rsidRPr="00C83E9E" w:rsidRDefault="002E2B18" w:rsidP="00C83E9E">
                  <w:pPr>
                    <w:rPr>
                      <w:rFonts w:ascii="Arial CYR" w:hAnsi="Arial CYR" w:cs="Arial CYR"/>
                      <w:b/>
                      <w:bCs/>
                      <w:sz w:val="20"/>
                      <w:szCs w:val="20"/>
                    </w:rPr>
                  </w:pPr>
                  <w:r w:rsidRPr="00C83E9E">
                    <w:rPr>
                      <w:rFonts w:ascii="Arial CYR" w:hAnsi="Arial CYR" w:cs="Arial CYR"/>
                      <w:b/>
                      <w:bCs/>
                      <w:sz w:val="20"/>
                      <w:szCs w:val="20"/>
                    </w:rPr>
                    <w:t>11. ЧИСТАЯ ПРИБЫЛЬ (УБЫТКИ)</w:t>
                  </w:r>
                </w:p>
              </w:tc>
              <w:tc>
                <w:tcPr>
                  <w:tcW w:w="2296" w:type="dxa"/>
                  <w:tcBorders>
                    <w:top w:val="nil"/>
                    <w:left w:val="single" w:sz="4" w:space="0" w:color="auto"/>
                    <w:bottom w:val="single" w:sz="4" w:space="0" w:color="auto"/>
                    <w:right w:val="single" w:sz="4" w:space="0" w:color="auto"/>
                  </w:tcBorders>
                  <w:shd w:val="clear" w:color="000000" w:fill="FFFFFF"/>
                  <w:noWrap/>
                  <w:vAlign w:val="bottom"/>
                </w:tcPr>
                <w:p w:rsidR="002E2B18" w:rsidRPr="00C83E9E" w:rsidRDefault="002E2B18" w:rsidP="00C83E9E">
                  <w:pPr>
                    <w:jc w:val="right"/>
                    <w:rPr>
                      <w:rFonts w:ascii="Arial CYR" w:hAnsi="Arial CYR" w:cs="Arial CYR"/>
                      <w:sz w:val="20"/>
                      <w:szCs w:val="20"/>
                    </w:rPr>
                  </w:pPr>
                  <w:r w:rsidRPr="00C83E9E">
                    <w:rPr>
                      <w:rFonts w:ascii="Arial CYR" w:hAnsi="Arial CYR" w:cs="Arial CYR"/>
                      <w:sz w:val="20"/>
                      <w:szCs w:val="20"/>
                    </w:rPr>
                    <w:t>22 070 000</w:t>
                  </w:r>
                </w:p>
              </w:tc>
            </w:tr>
          </w:tbl>
          <w:p w:rsidR="002E2B18" w:rsidRPr="00B0114A" w:rsidRDefault="002E2B18" w:rsidP="00A521B4">
            <w:pPr>
              <w:rPr>
                <w:rFonts w:ascii="Arial" w:hAnsi="Arial" w:cs="Arial"/>
                <w:sz w:val="20"/>
                <w:szCs w:val="20"/>
              </w:rPr>
            </w:pPr>
          </w:p>
        </w:tc>
      </w:tr>
      <w:tr w:rsidR="002E2B18" w:rsidRPr="00F950C4" w:rsidTr="000820B9">
        <w:trPr>
          <w:trHeight w:val="388"/>
        </w:trPr>
        <w:tc>
          <w:tcPr>
            <w:tcW w:w="176" w:type="pct"/>
            <w:vMerge w:val="restart"/>
            <w:tcBorders>
              <w:right w:val="single" w:sz="4" w:space="0" w:color="auto"/>
            </w:tcBorders>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color w:val="000000"/>
                <w:sz w:val="20"/>
                <w:szCs w:val="20"/>
              </w:rPr>
              <w:lastRenderedPageBreak/>
              <w:t>13.</w:t>
            </w:r>
          </w:p>
        </w:tc>
        <w:tc>
          <w:tcPr>
            <w:tcW w:w="4824" w:type="pct"/>
            <w:gridSpan w:val="26"/>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9C6B82" w:rsidRDefault="002E2B18" w:rsidP="009A0D1C">
            <w:pPr>
              <w:jc w:val="center"/>
              <w:rPr>
                <w:rFonts w:ascii="Arial" w:hAnsi="Arial" w:cs="Arial"/>
                <w:b/>
                <w:bCs/>
                <w:color w:val="000000"/>
                <w:sz w:val="20"/>
                <w:szCs w:val="20"/>
                <w:lang w:val="en-US"/>
              </w:rPr>
            </w:pPr>
            <w:r w:rsidRPr="00F950C4">
              <w:rPr>
                <w:rFonts w:ascii="Arial" w:hAnsi="Arial" w:cs="Arial"/>
                <w:b/>
                <w:bCs/>
                <w:color w:val="000000"/>
                <w:sz w:val="20"/>
                <w:szCs w:val="20"/>
              </w:rPr>
              <w:br/>
              <w:t>АУДИТОРЛИК ТЕКШИРУВИ НАТИЖАЛАРИ ТЎҒРИСИДА МАЪЛУМОТ</w:t>
            </w:r>
          </w:p>
          <w:p w:rsidR="00A766FA" w:rsidRPr="00A766FA" w:rsidRDefault="00A766FA" w:rsidP="009A0D1C">
            <w:pPr>
              <w:jc w:val="center"/>
              <w:rPr>
                <w:rFonts w:ascii="Arial" w:hAnsi="Arial" w:cs="Arial"/>
                <w:b/>
                <w:bCs/>
                <w:color w:val="000000"/>
                <w:sz w:val="20"/>
                <w:szCs w:val="20"/>
                <w:lang w:val="en-US"/>
              </w:rPr>
            </w:pPr>
          </w:p>
        </w:tc>
      </w:tr>
      <w:tr w:rsidR="002E2B18" w:rsidRPr="00F950C4" w:rsidTr="000820B9">
        <w:tc>
          <w:tcPr>
            <w:tcW w:w="176" w:type="pct"/>
            <w:vMerge/>
            <w:tcBorders>
              <w:right w:val="single" w:sz="4" w:space="0" w:color="auto"/>
            </w:tcBorders>
            <w:shd w:val="clear" w:color="auto" w:fill="FFFFFF"/>
            <w:vAlign w:val="center"/>
          </w:tcPr>
          <w:p w:rsidR="002E2B18" w:rsidRPr="00F950C4" w:rsidRDefault="002E2B18" w:rsidP="00A521B4">
            <w:pPr>
              <w:rPr>
                <w:rFonts w:ascii="Arial" w:hAnsi="Arial" w:cs="Arial"/>
                <w:sz w:val="20"/>
                <w:szCs w:val="20"/>
              </w:rPr>
            </w:pPr>
          </w:p>
        </w:tc>
        <w:tc>
          <w:tcPr>
            <w:tcW w:w="1332" w:type="pct"/>
            <w:gridSpan w:val="8"/>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C6B82" w:rsidRPr="009C6B82" w:rsidRDefault="002E2B18" w:rsidP="00A521B4">
            <w:pPr>
              <w:rPr>
                <w:rFonts w:ascii="Arial" w:hAnsi="Arial" w:cs="Arial"/>
                <w:color w:val="000000"/>
                <w:sz w:val="20"/>
                <w:szCs w:val="20"/>
                <w:lang w:val="uz-Cyrl-UZ"/>
              </w:rPr>
            </w:pPr>
            <w:proofErr w:type="spellStart"/>
            <w:r w:rsidRPr="00F950C4">
              <w:rPr>
                <w:rFonts w:ascii="Arial" w:hAnsi="Arial" w:cs="Arial"/>
                <w:color w:val="000000"/>
                <w:sz w:val="20"/>
                <w:szCs w:val="20"/>
              </w:rPr>
              <w:t>Аудиторлик</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ташкилотининг</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номи</w:t>
            </w:r>
            <w:proofErr w:type="spellEnd"/>
            <w:r w:rsidRPr="00F950C4">
              <w:rPr>
                <w:rFonts w:ascii="Arial" w:hAnsi="Arial" w:cs="Arial"/>
                <w:color w:val="000000"/>
                <w:sz w:val="20"/>
                <w:szCs w:val="20"/>
              </w:rPr>
              <w:t>:</w:t>
            </w:r>
          </w:p>
        </w:tc>
        <w:tc>
          <w:tcPr>
            <w:tcW w:w="3492" w:type="pct"/>
            <w:gridSpan w:val="18"/>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2E2B18" w:rsidRPr="00701741" w:rsidRDefault="002E2B18" w:rsidP="000820B9">
            <w:pPr>
              <w:jc w:val="center"/>
              <w:rPr>
                <w:rFonts w:ascii="Arial" w:hAnsi="Arial" w:cs="Arial"/>
                <w:sz w:val="20"/>
                <w:szCs w:val="20"/>
              </w:rPr>
            </w:pPr>
            <w:r w:rsidRPr="00F950C4">
              <w:rPr>
                <w:rFonts w:ascii="Arial" w:hAnsi="Arial" w:cs="Arial"/>
                <w:color w:val="000000"/>
                <w:sz w:val="20"/>
                <w:szCs w:val="20"/>
              </w:rPr>
              <w:t>“</w:t>
            </w:r>
            <w:proofErr w:type="spellStart"/>
            <w:r w:rsidRPr="00F950C4">
              <w:rPr>
                <w:rFonts w:ascii="Arial" w:hAnsi="Arial" w:cs="Arial"/>
                <w:color w:val="000000"/>
                <w:sz w:val="20"/>
                <w:szCs w:val="20"/>
              </w:rPr>
              <w:t>PriceWaterhouseCoopers</w:t>
            </w:r>
            <w:proofErr w:type="spellEnd"/>
            <w:r w:rsidRPr="00F950C4">
              <w:rPr>
                <w:rFonts w:ascii="Arial" w:hAnsi="Arial" w:cs="Arial"/>
                <w:color w:val="000000"/>
                <w:sz w:val="20"/>
                <w:szCs w:val="20"/>
              </w:rPr>
              <w:t xml:space="preserve">” </w:t>
            </w:r>
            <w:r w:rsidRPr="00F950C4">
              <w:rPr>
                <w:rFonts w:ascii="Arial" w:hAnsi="Arial" w:cs="Arial"/>
                <w:color w:val="000000"/>
                <w:sz w:val="20"/>
                <w:szCs w:val="20"/>
                <w:lang w:val="uz-Cyrl-UZ"/>
              </w:rPr>
              <w:t>а</w:t>
            </w:r>
            <w:proofErr w:type="spellStart"/>
            <w:r w:rsidRPr="00F950C4">
              <w:rPr>
                <w:rFonts w:ascii="Arial" w:hAnsi="Arial" w:cs="Arial"/>
                <w:color w:val="000000"/>
                <w:sz w:val="20"/>
                <w:szCs w:val="20"/>
              </w:rPr>
              <w:t>удиторлик</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ташкилоти</w:t>
            </w:r>
            <w:proofErr w:type="spellEnd"/>
          </w:p>
        </w:tc>
      </w:tr>
      <w:tr w:rsidR="002E2B18" w:rsidRPr="00F950C4" w:rsidTr="000820B9">
        <w:tc>
          <w:tcPr>
            <w:tcW w:w="176" w:type="pct"/>
            <w:vMerge/>
            <w:tcBorders>
              <w:right w:val="single" w:sz="4" w:space="0" w:color="auto"/>
            </w:tcBorders>
            <w:shd w:val="clear" w:color="auto" w:fill="FFFFFF"/>
            <w:vAlign w:val="center"/>
          </w:tcPr>
          <w:p w:rsidR="002E2B18" w:rsidRPr="00F950C4" w:rsidRDefault="002E2B18" w:rsidP="00A521B4">
            <w:pPr>
              <w:rPr>
                <w:rFonts w:ascii="Arial" w:hAnsi="Arial" w:cs="Arial"/>
                <w:sz w:val="20"/>
                <w:szCs w:val="20"/>
              </w:rPr>
            </w:pPr>
          </w:p>
        </w:tc>
        <w:tc>
          <w:tcPr>
            <w:tcW w:w="1332" w:type="pct"/>
            <w:gridSpan w:val="8"/>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2E2B18" w:rsidRPr="00F950C4" w:rsidRDefault="002E2B18" w:rsidP="00A521B4">
            <w:pPr>
              <w:rPr>
                <w:rFonts w:ascii="Arial" w:hAnsi="Arial" w:cs="Arial"/>
                <w:sz w:val="20"/>
                <w:szCs w:val="20"/>
              </w:rPr>
            </w:pPr>
            <w:r w:rsidRPr="00F950C4">
              <w:rPr>
                <w:rFonts w:ascii="Arial" w:hAnsi="Arial" w:cs="Arial"/>
                <w:color w:val="000000"/>
                <w:sz w:val="20"/>
                <w:szCs w:val="20"/>
              </w:rPr>
              <w:t xml:space="preserve">Лицензия </w:t>
            </w:r>
            <w:proofErr w:type="spellStart"/>
            <w:r w:rsidRPr="00F950C4">
              <w:rPr>
                <w:rFonts w:ascii="Arial" w:hAnsi="Arial" w:cs="Arial"/>
                <w:color w:val="000000"/>
                <w:sz w:val="20"/>
                <w:szCs w:val="20"/>
              </w:rPr>
              <w:t>берилган</w:t>
            </w:r>
            <w:proofErr w:type="spellEnd"/>
            <w:r w:rsidRPr="00F950C4">
              <w:rPr>
                <w:rFonts w:ascii="Arial" w:hAnsi="Arial" w:cs="Arial"/>
                <w:color w:val="000000"/>
                <w:sz w:val="20"/>
                <w:szCs w:val="20"/>
              </w:rPr>
              <w:t xml:space="preserve"> сана:</w:t>
            </w:r>
          </w:p>
        </w:tc>
        <w:tc>
          <w:tcPr>
            <w:tcW w:w="3492" w:type="pct"/>
            <w:gridSpan w:val="18"/>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2E2B18" w:rsidRPr="009C6B82" w:rsidRDefault="009C6B82" w:rsidP="000820B9">
            <w:pPr>
              <w:jc w:val="center"/>
              <w:rPr>
                <w:rFonts w:ascii="Arial" w:hAnsi="Arial" w:cs="Arial"/>
                <w:sz w:val="20"/>
                <w:szCs w:val="20"/>
                <w:lang w:val="uz-Cyrl-UZ"/>
              </w:rPr>
            </w:pPr>
            <w:r>
              <w:rPr>
                <w:rFonts w:ascii="Arial" w:hAnsi="Arial" w:cs="Arial"/>
                <w:sz w:val="20"/>
                <w:szCs w:val="20"/>
                <w:lang w:val="en-US"/>
              </w:rPr>
              <w:t xml:space="preserve">2008 </w:t>
            </w:r>
            <w:r>
              <w:rPr>
                <w:rFonts w:ascii="Arial" w:hAnsi="Arial" w:cs="Arial"/>
                <w:sz w:val="20"/>
                <w:szCs w:val="20"/>
                <w:lang w:val="uz-Cyrl-UZ"/>
              </w:rPr>
              <w:t>йил 12 февраль.</w:t>
            </w:r>
          </w:p>
        </w:tc>
      </w:tr>
      <w:tr w:rsidR="002E2B18" w:rsidRPr="00F950C4" w:rsidTr="000820B9">
        <w:tc>
          <w:tcPr>
            <w:tcW w:w="176" w:type="pct"/>
            <w:vMerge/>
            <w:tcBorders>
              <w:right w:val="single" w:sz="4" w:space="0" w:color="auto"/>
            </w:tcBorders>
            <w:shd w:val="clear" w:color="auto" w:fill="FFFFFF"/>
            <w:vAlign w:val="center"/>
          </w:tcPr>
          <w:p w:rsidR="002E2B18" w:rsidRPr="00F950C4" w:rsidRDefault="002E2B18" w:rsidP="00A521B4">
            <w:pPr>
              <w:rPr>
                <w:rFonts w:ascii="Arial" w:hAnsi="Arial" w:cs="Arial"/>
                <w:sz w:val="20"/>
                <w:szCs w:val="20"/>
              </w:rPr>
            </w:pPr>
          </w:p>
        </w:tc>
        <w:tc>
          <w:tcPr>
            <w:tcW w:w="1332" w:type="pct"/>
            <w:gridSpan w:val="8"/>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2E2B18" w:rsidRPr="00F950C4" w:rsidRDefault="002E2B18" w:rsidP="00A521B4">
            <w:pPr>
              <w:rPr>
                <w:rFonts w:ascii="Arial" w:hAnsi="Arial" w:cs="Arial"/>
                <w:sz w:val="20"/>
                <w:szCs w:val="20"/>
              </w:rPr>
            </w:pPr>
            <w:r w:rsidRPr="00F950C4">
              <w:rPr>
                <w:rFonts w:ascii="Arial" w:hAnsi="Arial" w:cs="Arial"/>
                <w:color w:val="000000"/>
                <w:sz w:val="20"/>
                <w:szCs w:val="20"/>
              </w:rPr>
              <w:t>Лицензия рақами:</w:t>
            </w:r>
          </w:p>
        </w:tc>
        <w:tc>
          <w:tcPr>
            <w:tcW w:w="3492" w:type="pct"/>
            <w:gridSpan w:val="18"/>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2E2B18" w:rsidRPr="009C6B82" w:rsidRDefault="009C6B82" w:rsidP="000820B9">
            <w:pPr>
              <w:jc w:val="center"/>
              <w:rPr>
                <w:rFonts w:ascii="Arial" w:hAnsi="Arial" w:cs="Arial"/>
                <w:sz w:val="20"/>
                <w:szCs w:val="20"/>
                <w:lang w:val="uz-Cyrl-UZ"/>
              </w:rPr>
            </w:pPr>
            <w:r>
              <w:rPr>
                <w:rFonts w:ascii="Arial" w:hAnsi="Arial" w:cs="Arial"/>
                <w:sz w:val="20"/>
                <w:szCs w:val="20"/>
                <w:lang w:val="uz-Cyrl-UZ"/>
              </w:rPr>
              <w:t>Серияси АФ, рақами 00492</w:t>
            </w:r>
          </w:p>
        </w:tc>
      </w:tr>
      <w:tr w:rsidR="002E2B18" w:rsidRPr="00F950C4" w:rsidTr="000820B9">
        <w:tc>
          <w:tcPr>
            <w:tcW w:w="176" w:type="pct"/>
            <w:vMerge/>
            <w:tcBorders>
              <w:right w:val="single" w:sz="4" w:space="0" w:color="auto"/>
            </w:tcBorders>
            <w:shd w:val="clear" w:color="auto" w:fill="FFFFFF"/>
            <w:vAlign w:val="center"/>
          </w:tcPr>
          <w:p w:rsidR="002E2B18" w:rsidRPr="00F950C4" w:rsidRDefault="002E2B18" w:rsidP="00A521B4">
            <w:pPr>
              <w:rPr>
                <w:rFonts w:ascii="Arial" w:hAnsi="Arial" w:cs="Arial"/>
                <w:sz w:val="20"/>
                <w:szCs w:val="20"/>
              </w:rPr>
            </w:pPr>
          </w:p>
        </w:tc>
        <w:tc>
          <w:tcPr>
            <w:tcW w:w="1332" w:type="pct"/>
            <w:gridSpan w:val="8"/>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2E2B18" w:rsidRPr="00F950C4" w:rsidRDefault="002E2B18" w:rsidP="00A521B4">
            <w:pPr>
              <w:rPr>
                <w:rFonts w:ascii="Arial" w:hAnsi="Arial" w:cs="Arial"/>
                <w:sz w:val="20"/>
                <w:szCs w:val="20"/>
              </w:rPr>
            </w:pPr>
            <w:proofErr w:type="spellStart"/>
            <w:r w:rsidRPr="00F950C4">
              <w:rPr>
                <w:rFonts w:ascii="Arial" w:hAnsi="Arial" w:cs="Arial"/>
                <w:color w:val="000000"/>
                <w:sz w:val="20"/>
                <w:szCs w:val="20"/>
              </w:rPr>
              <w:t>Хулоса</w:t>
            </w:r>
            <w:proofErr w:type="spellEnd"/>
            <w:r w:rsidRPr="00F950C4">
              <w:rPr>
                <w:rFonts w:ascii="Arial" w:hAnsi="Arial" w:cs="Arial"/>
                <w:color w:val="000000"/>
                <w:sz w:val="20"/>
                <w:szCs w:val="20"/>
              </w:rPr>
              <w:t xml:space="preserve"> </w:t>
            </w:r>
            <w:proofErr w:type="gramStart"/>
            <w:r w:rsidRPr="00F950C4">
              <w:rPr>
                <w:rFonts w:ascii="Arial" w:hAnsi="Arial" w:cs="Arial"/>
                <w:color w:val="000000"/>
                <w:sz w:val="20"/>
                <w:szCs w:val="20"/>
              </w:rPr>
              <w:t>тури</w:t>
            </w:r>
            <w:proofErr w:type="gramEnd"/>
            <w:r w:rsidRPr="00F950C4">
              <w:rPr>
                <w:rFonts w:ascii="Arial" w:hAnsi="Arial" w:cs="Arial"/>
                <w:color w:val="000000"/>
                <w:sz w:val="20"/>
                <w:szCs w:val="20"/>
              </w:rPr>
              <w:t>:</w:t>
            </w:r>
          </w:p>
        </w:tc>
        <w:tc>
          <w:tcPr>
            <w:tcW w:w="3492" w:type="pct"/>
            <w:gridSpan w:val="18"/>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2E2B18" w:rsidRPr="00701741" w:rsidRDefault="002E2B18" w:rsidP="000820B9">
            <w:pPr>
              <w:jc w:val="center"/>
              <w:rPr>
                <w:rFonts w:ascii="Arial" w:hAnsi="Arial" w:cs="Arial"/>
                <w:sz w:val="20"/>
                <w:szCs w:val="20"/>
                <w:lang w:val="uz-Cyrl-UZ"/>
              </w:rPr>
            </w:pPr>
            <w:r>
              <w:rPr>
                <w:rFonts w:ascii="Arial" w:hAnsi="Arial" w:cs="Arial"/>
                <w:sz w:val="20"/>
                <w:szCs w:val="20"/>
                <w:lang w:val="uz-Cyrl-UZ"/>
              </w:rPr>
              <w:t>Ижобий</w:t>
            </w:r>
          </w:p>
        </w:tc>
      </w:tr>
      <w:tr w:rsidR="002E2B18" w:rsidRPr="00F950C4" w:rsidTr="000820B9">
        <w:tc>
          <w:tcPr>
            <w:tcW w:w="176" w:type="pct"/>
            <w:vMerge/>
            <w:tcBorders>
              <w:right w:val="single" w:sz="4" w:space="0" w:color="auto"/>
            </w:tcBorders>
            <w:shd w:val="clear" w:color="auto" w:fill="FFFFFF"/>
            <w:vAlign w:val="center"/>
          </w:tcPr>
          <w:p w:rsidR="002E2B18" w:rsidRPr="00F950C4" w:rsidRDefault="002E2B18" w:rsidP="00A521B4">
            <w:pPr>
              <w:rPr>
                <w:rFonts w:ascii="Arial" w:hAnsi="Arial" w:cs="Arial"/>
                <w:sz w:val="20"/>
                <w:szCs w:val="20"/>
              </w:rPr>
            </w:pPr>
          </w:p>
        </w:tc>
        <w:tc>
          <w:tcPr>
            <w:tcW w:w="1332" w:type="pct"/>
            <w:gridSpan w:val="8"/>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2E2B18" w:rsidRPr="00F950C4" w:rsidRDefault="002E2B18" w:rsidP="00A521B4">
            <w:pPr>
              <w:rPr>
                <w:rFonts w:ascii="Arial" w:hAnsi="Arial" w:cs="Arial"/>
                <w:sz w:val="20"/>
                <w:szCs w:val="20"/>
              </w:rPr>
            </w:pPr>
            <w:proofErr w:type="spellStart"/>
            <w:r w:rsidRPr="00F950C4">
              <w:rPr>
                <w:rFonts w:ascii="Arial" w:hAnsi="Arial" w:cs="Arial"/>
                <w:color w:val="000000"/>
                <w:sz w:val="20"/>
                <w:szCs w:val="20"/>
              </w:rPr>
              <w:t>Аудиторлик</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хулосаси</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берилган</w:t>
            </w:r>
            <w:proofErr w:type="spellEnd"/>
            <w:r w:rsidRPr="00F950C4">
              <w:rPr>
                <w:rFonts w:ascii="Arial" w:hAnsi="Arial" w:cs="Arial"/>
                <w:color w:val="000000"/>
                <w:sz w:val="20"/>
                <w:szCs w:val="20"/>
              </w:rPr>
              <w:t xml:space="preserve"> сана:</w:t>
            </w:r>
          </w:p>
        </w:tc>
        <w:tc>
          <w:tcPr>
            <w:tcW w:w="3492" w:type="pct"/>
            <w:gridSpan w:val="18"/>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2E2B18" w:rsidRPr="00701741" w:rsidRDefault="002E2B18" w:rsidP="000820B9">
            <w:pPr>
              <w:jc w:val="center"/>
              <w:rPr>
                <w:rFonts w:ascii="Arial" w:hAnsi="Arial" w:cs="Arial"/>
                <w:sz w:val="20"/>
                <w:szCs w:val="20"/>
                <w:lang w:val="uz-Cyrl-UZ"/>
              </w:rPr>
            </w:pPr>
            <w:r>
              <w:rPr>
                <w:rFonts w:ascii="Arial" w:hAnsi="Arial" w:cs="Arial"/>
                <w:sz w:val="20"/>
                <w:szCs w:val="20"/>
                <w:lang w:val="uz-Cyrl-UZ"/>
              </w:rPr>
              <w:t>2015 йил 15 апрель</w:t>
            </w:r>
            <w:r w:rsidR="009C6B82">
              <w:rPr>
                <w:rFonts w:ascii="Arial" w:hAnsi="Arial" w:cs="Arial"/>
                <w:sz w:val="20"/>
                <w:szCs w:val="20"/>
                <w:lang w:val="uz-Cyrl-UZ"/>
              </w:rPr>
              <w:t>.</w:t>
            </w:r>
          </w:p>
        </w:tc>
      </w:tr>
      <w:tr w:rsidR="002E2B18" w:rsidRPr="00F950C4" w:rsidTr="000820B9">
        <w:tc>
          <w:tcPr>
            <w:tcW w:w="176" w:type="pct"/>
            <w:vMerge/>
            <w:tcBorders>
              <w:right w:val="single" w:sz="4" w:space="0" w:color="auto"/>
            </w:tcBorders>
            <w:shd w:val="clear" w:color="auto" w:fill="FFFFFF"/>
            <w:vAlign w:val="center"/>
          </w:tcPr>
          <w:p w:rsidR="002E2B18" w:rsidRPr="00F950C4" w:rsidRDefault="002E2B18" w:rsidP="00A521B4">
            <w:pPr>
              <w:rPr>
                <w:rFonts w:ascii="Arial" w:hAnsi="Arial" w:cs="Arial"/>
                <w:sz w:val="20"/>
                <w:szCs w:val="20"/>
              </w:rPr>
            </w:pPr>
          </w:p>
        </w:tc>
        <w:tc>
          <w:tcPr>
            <w:tcW w:w="1332" w:type="pct"/>
            <w:gridSpan w:val="8"/>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2E2B18" w:rsidRPr="00F950C4" w:rsidRDefault="002E2B18" w:rsidP="00A521B4">
            <w:pPr>
              <w:rPr>
                <w:rFonts w:ascii="Arial" w:hAnsi="Arial" w:cs="Arial"/>
                <w:sz w:val="20"/>
                <w:szCs w:val="20"/>
              </w:rPr>
            </w:pPr>
            <w:proofErr w:type="spellStart"/>
            <w:r w:rsidRPr="00F950C4">
              <w:rPr>
                <w:rFonts w:ascii="Arial" w:hAnsi="Arial" w:cs="Arial"/>
                <w:color w:val="000000"/>
                <w:sz w:val="20"/>
                <w:szCs w:val="20"/>
              </w:rPr>
              <w:t>Аудиторлик</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хулосасининг</w:t>
            </w:r>
            <w:proofErr w:type="spellEnd"/>
            <w:r w:rsidRPr="00F950C4">
              <w:rPr>
                <w:rFonts w:ascii="Arial" w:hAnsi="Arial" w:cs="Arial"/>
                <w:color w:val="000000"/>
                <w:sz w:val="20"/>
                <w:szCs w:val="20"/>
              </w:rPr>
              <w:t xml:space="preserve"> рақами:</w:t>
            </w:r>
          </w:p>
        </w:tc>
        <w:tc>
          <w:tcPr>
            <w:tcW w:w="3492" w:type="pct"/>
            <w:gridSpan w:val="18"/>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2E2B18" w:rsidRPr="009C6B82" w:rsidRDefault="009C6B82" w:rsidP="000820B9">
            <w:pPr>
              <w:jc w:val="center"/>
              <w:rPr>
                <w:rFonts w:ascii="Arial" w:hAnsi="Arial" w:cs="Arial"/>
                <w:sz w:val="20"/>
                <w:szCs w:val="20"/>
                <w:lang w:val="uz-Cyrl-UZ"/>
              </w:rPr>
            </w:pPr>
            <w:r>
              <w:rPr>
                <w:rFonts w:ascii="Arial" w:hAnsi="Arial" w:cs="Arial"/>
                <w:sz w:val="20"/>
                <w:szCs w:val="20"/>
                <w:lang w:val="uz-Cyrl-UZ"/>
              </w:rPr>
              <w:t>-</w:t>
            </w:r>
          </w:p>
        </w:tc>
      </w:tr>
      <w:tr w:rsidR="002E2B18" w:rsidRPr="00F950C4" w:rsidTr="000820B9">
        <w:tc>
          <w:tcPr>
            <w:tcW w:w="176" w:type="pct"/>
            <w:vMerge/>
            <w:tcBorders>
              <w:right w:val="single" w:sz="4" w:space="0" w:color="auto"/>
            </w:tcBorders>
            <w:shd w:val="clear" w:color="auto" w:fill="FFFFFF"/>
            <w:vAlign w:val="center"/>
          </w:tcPr>
          <w:p w:rsidR="002E2B18" w:rsidRPr="00F950C4" w:rsidRDefault="002E2B18" w:rsidP="00A521B4">
            <w:pPr>
              <w:rPr>
                <w:rFonts w:ascii="Arial" w:hAnsi="Arial" w:cs="Arial"/>
                <w:sz w:val="20"/>
                <w:szCs w:val="20"/>
              </w:rPr>
            </w:pPr>
          </w:p>
        </w:tc>
        <w:tc>
          <w:tcPr>
            <w:tcW w:w="1332" w:type="pct"/>
            <w:gridSpan w:val="8"/>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9C6B82" w:rsidRPr="009C6B82" w:rsidRDefault="002E2B18" w:rsidP="00A521B4">
            <w:pPr>
              <w:rPr>
                <w:rFonts w:ascii="Arial" w:hAnsi="Arial" w:cs="Arial"/>
                <w:color w:val="000000"/>
                <w:sz w:val="20"/>
                <w:szCs w:val="20"/>
                <w:lang w:val="uz-Cyrl-UZ"/>
              </w:rPr>
            </w:pPr>
            <w:proofErr w:type="spellStart"/>
            <w:r w:rsidRPr="00F950C4">
              <w:rPr>
                <w:rFonts w:ascii="Arial" w:hAnsi="Arial" w:cs="Arial"/>
                <w:color w:val="000000"/>
                <w:sz w:val="20"/>
                <w:szCs w:val="20"/>
              </w:rPr>
              <w:t>Текшириш</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ўтказган</w:t>
            </w:r>
            <w:proofErr w:type="spellEnd"/>
            <w:r w:rsidRPr="00F950C4">
              <w:rPr>
                <w:rFonts w:ascii="Arial" w:hAnsi="Arial" w:cs="Arial"/>
                <w:color w:val="000000"/>
                <w:sz w:val="20"/>
                <w:szCs w:val="20"/>
              </w:rPr>
              <w:t xml:space="preserve"> аудитор (</w:t>
            </w:r>
            <w:proofErr w:type="spellStart"/>
            <w:r w:rsidRPr="00F950C4">
              <w:rPr>
                <w:rFonts w:ascii="Arial" w:hAnsi="Arial" w:cs="Arial"/>
                <w:color w:val="000000"/>
                <w:sz w:val="20"/>
                <w:szCs w:val="20"/>
              </w:rPr>
              <w:t>аудиторлар</w:t>
            </w:r>
            <w:proofErr w:type="spellEnd"/>
            <w:proofErr w:type="gramStart"/>
            <w:r w:rsidRPr="00F950C4">
              <w:rPr>
                <w:rFonts w:ascii="Arial" w:hAnsi="Arial" w:cs="Arial"/>
                <w:color w:val="000000"/>
                <w:sz w:val="20"/>
                <w:szCs w:val="20"/>
              </w:rPr>
              <w:t>)</w:t>
            </w:r>
            <w:proofErr w:type="spellStart"/>
            <w:r w:rsidRPr="00F950C4">
              <w:rPr>
                <w:rFonts w:ascii="Arial" w:hAnsi="Arial" w:cs="Arial"/>
                <w:color w:val="000000"/>
                <w:sz w:val="20"/>
                <w:szCs w:val="20"/>
              </w:rPr>
              <w:t>н</w:t>
            </w:r>
            <w:proofErr w:type="gramEnd"/>
            <w:r w:rsidRPr="00F950C4">
              <w:rPr>
                <w:rFonts w:ascii="Arial" w:hAnsi="Arial" w:cs="Arial"/>
                <w:color w:val="000000"/>
                <w:sz w:val="20"/>
                <w:szCs w:val="20"/>
              </w:rPr>
              <w:t>инг</w:t>
            </w:r>
            <w:proofErr w:type="spellEnd"/>
            <w:r w:rsidRPr="00F950C4">
              <w:rPr>
                <w:rFonts w:ascii="Arial" w:hAnsi="Arial" w:cs="Arial"/>
                <w:color w:val="000000"/>
                <w:sz w:val="20"/>
                <w:szCs w:val="20"/>
              </w:rPr>
              <w:t xml:space="preserve"> </w:t>
            </w:r>
            <w:r w:rsidRPr="00F950C4">
              <w:rPr>
                <w:rFonts w:ascii="Arial" w:hAnsi="Arial" w:cs="Arial"/>
                <w:sz w:val="20"/>
                <w:szCs w:val="20"/>
              </w:rPr>
              <w:t>Ф.И.Ш.</w:t>
            </w:r>
            <w:r w:rsidRPr="00F950C4">
              <w:rPr>
                <w:rFonts w:ascii="Arial" w:hAnsi="Arial" w:cs="Arial"/>
                <w:color w:val="000000"/>
                <w:sz w:val="20"/>
                <w:szCs w:val="20"/>
              </w:rPr>
              <w:t>:</w:t>
            </w:r>
          </w:p>
        </w:tc>
        <w:tc>
          <w:tcPr>
            <w:tcW w:w="3492" w:type="pct"/>
            <w:gridSpan w:val="18"/>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2E2B18" w:rsidRPr="009C6B82" w:rsidRDefault="009C6B82" w:rsidP="000820B9">
            <w:pPr>
              <w:jc w:val="center"/>
              <w:rPr>
                <w:rFonts w:ascii="Arial" w:hAnsi="Arial" w:cs="Arial"/>
                <w:sz w:val="20"/>
                <w:szCs w:val="20"/>
                <w:lang w:val="uz-Cyrl-UZ"/>
              </w:rPr>
            </w:pPr>
            <w:r>
              <w:rPr>
                <w:rFonts w:ascii="Arial" w:hAnsi="Arial" w:cs="Arial"/>
                <w:sz w:val="20"/>
                <w:szCs w:val="20"/>
                <w:lang w:val="uz-Cyrl-UZ"/>
              </w:rPr>
              <w:t xml:space="preserve">Сухроб Азимов, </w:t>
            </w:r>
            <w:r w:rsidRPr="009C6B82">
              <w:rPr>
                <w:rFonts w:ascii="Arial" w:hAnsi="Arial" w:cs="Arial"/>
                <w:sz w:val="20"/>
                <w:szCs w:val="20"/>
                <w:lang w:val="uz-Cyrl-UZ"/>
              </w:rPr>
              <w:t>Мадина Аль-Арами.</w:t>
            </w:r>
          </w:p>
        </w:tc>
      </w:tr>
      <w:tr w:rsidR="002E2B18"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4824" w:type="pct"/>
            <w:gridSpan w:val="26"/>
            <w:tcBorders>
              <w:top w:val="single" w:sz="4" w:space="0" w:color="auto"/>
            </w:tcBorders>
            <w:shd w:val="clear" w:color="auto" w:fill="FFFFFF"/>
            <w:tcMar>
              <w:top w:w="0" w:type="dxa"/>
              <w:left w:w="57" w:type="dxa"/>
              <w:bottom w:w="0" w:type="dxa"/>
              <w:right w:w="57" w:type="dxa"/>
            </w:tcMar>
          </w:tcPr>
          <w:p w:rsidR="002E2B18" w:rsidRPr="00B0114A" w:rsidRDefault="002E2B18" w:rsidP="00A521B4">
            <w:pPr>
              <w:rPr>
                <w:rFonts w:ascii="Arial" w:hAnsi="Arial" w:cs="Arial"/>
                <w:sz w:val="20"/>
                <w:szCs w:val="20"/>
              </w:rPr>
            </w:pPr>
            <w:proofErr w:type="spellStart"/>
            <w:r w:rsidRPr="00F950C4">
              <w:rPr>
                <w:rFonts w:ascii="Arial" w:hAnsi="Arial" w:cs="Arial"/>
                <w:color w:val="000000"/>
                <w:sz w:val="20"/>
                <w:szCs w:val="20"/>
              </w:rPr>
              <w:t>Аудиторлик</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хулосасининг</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нусхаси</w:t>
            </w:r>
            <w:proofErr w:type="spellEnd"/>
            <w:r w:rsidRPr="00F950C4">
              <w:rPr>
                <w:rFonts w:ascii="Arial" w:hAnsi="Arial" w:cs="Arial"/>
                <w:color w:val="000000"/>
                <w:sz w:val="20"/>
                <w:szCs w:val="20"/>
              </w:rPr>
              <w:t>:</w:t>
            </w:r>
          </w:p>
        </w:tc>
      </w:tr>
      <w:tr w:rsidR="002E2B18" w:rsidRPr="00F950C4" w:rsidTr="000820B9">
        <w:tc>
          <w:tcPr>
            <w:tcW w:w="176" w:type="pct"/>
            <w:shd w:val="clear" w:color="auto" w:fill="FFFFFF"/>
            <w:vAlign w:val="center"/>
          </w:tcPr>
          <w:p w:rsidR="002E2B18" w:rsidRPr="00F950C4" w:rsidRDefault="002E2B18" w:rsidP="00A521B4">
            <w:pPr>
              <w:rPr>
                <w:rFonts w:ascii="Arial" w:hAnsi="Arial" w:cs="Arial"/>
                <w:sz w:val="20"/>
                <w:szCs w:val="20"/>
              </w:rPr>
            </w:pPr>
          </w:p>
        </w:tc>
        <w:tc>
          <w:tcPr>
            <w:tcW w:w="4824" w:type="pct"/>
            <w:gridSpan w:val="26"/>
            <w:shd w:val="clear" w:color="auto" w:fill="FFFFFF"/>
            <w:tcMar>
              <w:top w:w="0" w:type="dxa"/>
              <w:left w:w="57" w:type="dxa"/>
              <w:bottom w:w="0" w:type="dxa"/>
              <w:right w:w="57" w:type="dxa"/>
            </w:tcMar>
          </w:tcPr>
          <w:p w:rsidR="002E2B18" w:rsidRPr="00383DDC" w:rsidRDefault="002E2B18" w:rsidP="00383DDC">
            <w:pPr>
              <w:pStyle w:val="221"/>
              <w:shd w:val="clear" w:color="auto" w:fill="auto"/>
              <w:spacing w:after="205" w:line="260" w:lineRule="exact"/>
              <w:ind w:left="2620"/>
              <w:rPr>
                <w:rFonts w:ascii="Arial" w:hAnsi="Arial" w:cs="Arial"/>
                <w:sz w:val="20"/>
                <w:szCs w:val="20"/>
              </w:rPr>
            </w:pPr>
            <w:bookmarkStart w:id="5" w:name="bookmark0"/>
            <w:r w:rsidRPr="00383DDC">
              <w:rPr>
                <w:rStyle w:val="220"/>
                <w:rFonts w:ascii="Arial" w:hAnsi="Arial" w:cs="Arial"/>
                <w:color w:val="000000"/>
                <w:sz w:val="20"/>
                <w:szCs w:val="20"/>
              </w:rPr>
              <w:t>Отчет независимого аудитора</w:t>
            </w:r>
            <w:bookmarkEnd w:id="5"/>
          </w:p>
          <w:p w:rsidR="002E2B18" w:rsidRPr="00383DDC" w:rsidRDefault="002E2B18" w:rsidP="00383DDC">
            <w:pPr>
              <w:pStyle w:val="91"/>
              <w:shd w:val="clear" w:color="auto" w:fill="auto"/>
              <w:spacing w:before="0" w:after="181" w:line="180" w:lineRule="exact"/>
              <w:ind w:left="580" w:firstLine="0"/>
              <w:rPr>
                <w:rFonts w:ascii="Arial" w:hAnsi="Arial" w:cs="Arial"/>
                <w:sz w:val="20"/>
                <w:szCs w:val="20"/>
              </w:rPr>
            </w:pPr>
            <w:r w:rsidRPr="00383DDC">
              <w:rPr>
                <w:rStyle w:val="90"/>
                <w:rFonts w:ascii="Arial" w:hAnsi="Arial" w:cs="Arial"/>
                <w:color w:val="000000"/>
                <w:sz w:val="20"/>
                <w:szCs w:val="20"/>
              </w:rPr>
              <w:t xml:space="preserve">Акционерам и </w:t>
            </w:r>
            <w:r w:rsidRPr="00383DDC">
              <w:rPr>
                <w:rStyle w:val="97"/>
                <w:rFonts w:ascii="Arial" w:hAnsi="Arial" w:cs="Arial"/>
                <w:color w:val="000000"/>
                <w:sz w:val="20"/>
                <w:szCs w:val="20"/>
              </w:rPr>
              <w:t xml:space="preserve">Совету </w:t>
            </w:r>
            <w:r w:rsidRPr="00383DDC">
              <w:rPr>
                <w:rStyle w:val="90"/>
                <w:rFonts w:ascii="Arial" w:hAnsi="Arial" w:cs="Arial"/>
                <w:color w:val="000000"/>
                <w:sz w:val="20"/>
                <w:szCs w:val="20"/>
              </w:rPr>
              <w:t>Акционерно-Коммерческого «Алокабанк»:</w:t>
            </w:r>
          </w:p>
          <w:p w:rsidR="002E2B18" w:rsidRPr="00383DDC" w:rsidRDefault="002E2B18" w:rsidP="00383DDC">
            <w:pPr>
              <w:pStyle w:val="91"/>
              <w:numPr>
                <w:ilvl w:val="0"/>
                <w:numId w:val="1"/>
              </w:numPr>
              <w:shd w:val="clear" w:color="auto" w:fill="auto"/>
              <w:tabs>
                <w:tab w:val="left" w:pos="574"/>
              </w:tabs>
              <w:spacing w:before="0" w:after="220" w:line="230" w:lineRule="exact"/>
              <w:ind w:left="580" w:right="20"/>
              <w:jc w:val="both"/>
              <w:rPr>
                <w:rFonts w:ascii="Arial" w:hAnsi="Arial" w:cs="Arial"/>
                <w:sz w:val="20"/>
                <w:szCs w:val="20"/>
              </w:rPr>
            </w:pPr>
            <w:proofErr w:type="gramStart"/>
            <w:r w:rsidRPr="00383DDC">
              <w:rPr>
                <w:rStyle w:val="90"/>
                <w:rFonts w:ascii="Arial" w:hAnsi="Arial" w:cs="Arial"/>
                <w:color w:val="000000"/>
                <w:sz w:val="20"/>
                <w:szCs w:val="20"/>
              </w:rPr>
              <w:t>Мы провели аудит прилагаемой финансовой отчетности Акционерно-Коммерческого «Алокабанк» (далее - «Банк»), которая включает отчет о финансовом положении по состоянию на 31декаэря 2014 года и отчеты о прибыли или убытке и прочем совокупном доходе, изменениях в составе собственных средств и движении денежных средств за год, закончившийся на указанную дату, а также основные положения учетной политики и прочие примечанн я к финансовой отчетности.</w:t>
            </w:r>
            <w:proofErr w:type="gramEnd"/>
          </w:p>
          <w:p w:rsidR="002E2B18" w:rsidRPr="00383DDC" w:rsidRDefault="002E2B18" w:rsidP="00383DDC">
            <w:pPr>
              <w:pStyle w:val="21"/>
              <w:shd w:val="clear" w:color="auto" w:fill="auto"/>
              <w:spacing w:after="133" w:line="180" w:lineRule="exact"/>
              <w:ind w:left="580"/>
              <w:jc w:val="left"/>
              <w:rPr>
                <w:rFonts w:ascii="Arial" w:hAnsi="Arial" w:cs="Arial"/>
                <w:sz w:val="20"/>
                <w:szCs w:val="20"/>
              </w:rPr>
            </w:pPr>
            <w:r w:rsidRPr="00383DDC">
              <w:rPr>
                <w:rStyle w:val="20"/>
                <w:rFonts w:ascii="Arial" w:hAnsi="Arial" w:cs="Arial"/>
                <w:color w:val="000000"/>
                <w:sz w:val="20"/>
                <w:szCs w:val="20"/>
              </w:rPr>
              <w:t>Ответственность руководства за составление финансовой отчетности</w:t>
            </w:r>
          </w:p>
          <w:p w:rsidR="002E2B18" w:rsidRPr="00383DDC" w:rsidRDefault="002E2B18" w:rsidP="00383DDC">
            <w:pPr>
              <w:pStyle w:val="91"/>
              <w:numPr>
                <w:ilvl w:val="0"/>
                <w:numId w:val="1"/>
              </w:numPr>
              <w:shd w:val="clear" w:color="auto" w:fill="auto"/>
              <w:tabs>
                <w:tab w:val="left" w:pos="582"/>
              </w:tabs>
              <w:spacing w:before="0" w:after="220" w:line="230" w:lineRule="exact"/>
              <w:ind w:left="580" w:right="20"/>
              <w:jc w:val="both"/>
              <w:rPr>
                <w:rFonts w:ascii="Arial" w:hAnsi="Arial" w:cs="Arial"/>
                <w:sz w:val="20"/>
                <w:szCs w:val="20"/>
              </w:rPr>
            </w:pPr>
            <w:r w:rsidRPr="00383DDC">
              <w:rPr>
                <w:rStyle w:val="90"/>
                <w:rFonts w:ascii="Arial" w:hAnsi="Arial" w:cs="Arial"/>
                <w:color w:val="000000"/>
                <w:sz w:val="20"/>
                <w:szCs w:val="20"/>
              </w:rPr>
              <w:t>Руководстю Банка несет ответственность за составление и достоверное представление данной финансовой отчетности в соответствии с Международными стандартами финансовой отчетности , а также за систему внутреннего контроля, необходимую, по мнению руководства, для подготовки финансовой отчетности, которая не содержит существенных искажений в результате недобросовестных действий или ошибок.</w:t>
            </w:r>
          </w:p>
          <w:p w:rsidR="002E2B18" w:rsidRPr="00383DDC" w:rsidRDefault="002E2B18" w:rsidP="00383DDC">
            <w:pPr>
              <w:pStyle w:val="31"/>
              <w:shd w:val="clear" w:color="auto" w:fill="auto"/>
              <w:spacing w:before="0" w:after="133" w:line="180" w:lineRule="exact"/>
              <w:ind w:left="580"/>
              <w:jc w:val="left"/>
              <w:rPr>
                <w:rFonts w:ascii="Arial" w:hAnsi="Arial" w:cs="Arial"/>
                <w:sz w:val="20"/>
                <w:szCs w:val="20"/>
              </w:rPr>
            </w:pPr>
            <w:r w:rsidRPr="00383DDC">
              <w:rPr>
                <w:rStyle w:val="30"/>
                <w:rFonts w:ascii="Arial" w:hAnsi="Arial" w:cs="Arial"/>
                <w:color w:val="000000"/>
                <w:sz w:val="20"/>
                <w:szCs w:val="20"/>
              </w:rPr>
              <w:t>Ответственность аудитора</w:t>
            </w:r>
          </w:p>
          <w:p w:rsidR="002E2B18" w:rsidRPr="00383DDC" w:rsidRDefault="002E2B18" w:rsidP="00383DDC">
            <w:pPr>
              <w:pStyle w:val="91"/>
              <w:numPr>
                <w:ilvl w:val="0"/>
                <w:numId w:val="1"/>
              </w:numPr>
              <w:shd w:val="clear" w:color="auto" w:fill="auto"/>
              <w:tabs>
                <w:tab w:val="left" w:pos="584"/>
              </w:tabs>
              <w:spacing w:before="0" w:after="182" w:line="230" w:lineRule="exact"/>
              <w:ind w:left="580" w:right="20"/>
              <w:jc w:val="both"/>
              <w:rPr>
                <w:rFonts w:ascii="Arial" w:hAnsi="Arial" w:cs="Arial"/>
                <w:sz w:val="20"/>
                <w:szCs w:val="20"/>
              </w:rPr>
            </w:pPr>
            <w:r w:rsidRPr="00383DDC">
              <w:rPr>
                <w:rStyle w:val="90"/>
                <w:rFonts w:ascii="Arial" w:hAnsi="Arial" w:cs="Arial"/>
                <w:color w:val="000000"/>
                <w:sz w:val="20"/>
                <w:szCs w:val="20"/>
              </w:rPr>
              <w:t>Наша обязанность заключается в том, чтобы выразить мнение о представленной финансовой отчетности на основе проведенного нами аудита. Мы проводили аудит в соответствии с Международными стандартами аудита. Согласно этим стандартам мы должны следовать этическим нормам и планировать и проводить аудит таким образом, чтобы получить достаточнзто уверенность в том, что финансовая отчетность не содержит существенных искажении.</w:t>
            </w:r>
          </w:p>
          <w:p w:rsidR="002E2B18" w:rsidRPr="00383DDC" w:rsidRDefault="002E2B18" w:rsidP="00383DDC">
            <w:pPr>
              <w:pStyle w:val="91"/>
              <w:numPr>
                <w:ilvl w:val="0"/>
                <w:numId w:val="1"/>
              </w:numPr>
              <w:shd w:val="clear" w:color="auto" w:fill="auto"/>
              <w:tabs>
                <w:tab w:val="left" w:pos="574"/>
              </w:tabs>
              <w:spacing w:before="0" w:after="176" w:line="228" w:lineRule="exact"/>
              <w:ind w:left="580" w:right="20"/>
              <w:jc w:val="both"/>
              <w:rPr>
                <w:rFonts w:ascii="Arial" w:hAnsi="Arial" w:cs="Arial"/>
                <w:sz w:val="20"/>
                <w:szCs w:val="20"/>
              </w:rPr>
            </w:pPr>
            <w:proofErr w:type="gramStart"/>
            <w:r w:rsidRPr="00383DDC">
              <w:rPr>
                <w:rStyle w:val="90"/>
                <w:rFonts w:ascii="Arial" w:hAnsi="Arial" w:cs="Arial"/>
                <w:color w:val="000000"/>
                <w:sz w:val="20"/>
                <w:szCs w:val="20"/>
              </w:rPr>
              <w:t>Аудит предусматривает проведение процедур, целью которых является получение аудиторских доказательств в отношении числовых данных и информации, содержащихся в финансовой отчетности[. Выбор процедур основывается на профессиональном суждении аудитора, включая оценку рисков существенного искажения финансовой отчетности вследствие недобросовестных действий дли ошибок.</w:t>
            </w:r>
            <w:proofErr w:type="gramEnd"/>
            <w:r w:rsidRPr="00383DDC">
              <w:rPr>
                <w:rStyle w:val="90"/>
                <w:rFonts w:ascii="Arial" w:hAnsi="Arial" w:cs="Arial"/>
                <w:color w:val="000000"/>
                <w:sz w:val="20"/>
                <w:szCs w:val="20"/>
              </w:rPr>
              <w:t xml:space="preserve"> В процессе оценки вышеупомянутых рисков аудитор рассматривает систему внутреннего контроля, связанную с составлением и достоверным представлением финансовой отчетности организации с тем, чтобы разработать аудиторские процедуры, необходимые в данных обстоятельствах, но не с целью выражения мнения об эффективности системы внутреннего контроля организации. Кроме того, аудит включает оценку уместности применяемой учетной политики и обоснованности бухгалтерских оценок, сделанных руководством, а также оценку представления финансовой отчетности в целом.</w:t>
            </w:r>
          </w:p>
          <w:p w:rsidR="002E2B18" w:rsidRPr="00383DDC" w:rsidRDefault="002E2B18" w:rsidP="00383DDC">
            <w:pPr>
              <w:pStyle w:val="91"/>
              <w:numPr>
                <w:ilvl w:val="0"/>
                <w:numId w:val="1"/>
              </w:numPr>
              <w:shd w:val="clear" w:color="auto" w:fill="auto"/>
              <w:tabs>
                <w:tab w:val="left" w:pos="582"/>
              </w:tabs>
              <w:spacing w:before="0" w:after="0" w:line="233" w:lineRule="exact"/>
              <w:ind w:left="580" w:right="20"/>
              <w:jc w:val="both"/>
              <w:rPr>
                <w:rFonts w:ascii="Arial" w:hAnsi="Arial" w:cs="Arial"/>
                <w:sz w:val="20"/>
                <w:szCs w:val="20"/>
              </w:rPr>
            </w:pPr>
            <w:r w:rsidRPr="00383DDC">
              <w:rPr>
                <w:rStyle w:val="90"/>
                <w:rFonts w:ascii="Arial" w:hAnsi="Arial" w:cs="Arial"/>
                <w:color w:val="000000"/>
                <w:sz w:val="20"/>
                <w:szCs w:val="20"/>
              </w:rPr>
              <w:t>Мы полагаем, что полученные нами аудиторские доказательства являются достаточными и надлежащими и дают нам основания для выражения мнения аудитора.</w:t>
            </w:r>
          </w:p>
          <w:p w:rsidR="002E2B18" w:rsidRPr="00383DDC" w:rsidRDefault="002E2B18" w:rsidP="00383DDC">
            <w:pPr>
              <w:pStyle w:val="91"/>
              <w:shd w:val="clear" w:color="auto" w:fill="auto"/>
              <w:tabs>
                <w:tab w:val="left" w:pos="582"/>
              </w:tabs>
              <w:spacing w:before="0" w:after="0" w:line="233" w:lineRule="exact"/>
              <w:ind w:right="20" w:firstLine="0"/>
              <w:jc w:val="both"/>
              <w:rPr>
                <w:rStyle w:val="90"/>
                <w:rFonts w:ascii="Arial" w:hAnsi="Arial" w:cs="Arial"/>
                <w:sz w:val="20"/>
                <w:szCs w:val="20"/>
              </w:rPr>
            </w:pPr>
          </w:p>
          <w:p w:rsidR="002E2B18" w:rsidRPr="00383DDC" w:rsidRDefault="002E2B18" w:rsidP="00383DDC">
            <w:pPr>
              <w:pStyle w:val="91"/>
              <w:shd w:val="clear" w:color="auto" w:fill="auto"/>
              <w:tabs>
                <w:tab w:val="left" w:pos="582"/>
              </w:tabs>
              <w:spacing w:before="0" w:after="0" w:line="233" w:lineRule="exact"/>
              <w:ind w:right="20" w:firstLine="0"/>
              <w:jc w:val="both"/>
              <w:rPr>
                <w:rStyle w:val="90"/>
                <w:rFonts w:ascii="Arial" w:hAnsi="Arial" w:cs="Arial"/>
                <w:sz w:val="20"/>
                <w:szCs w:val="20"/>
              </w:rPr>
            </w:pPr>
            <w:r>
              <w:rPr>
                <w:rStyle w:val="90"/>
                <w:rFonts w:ascii="Arial" w:hAnsi="Arial" w:cs="Arial"/>
                <w:sz w:val="20"/>
                <w:szCs w:val="20"/>
              </w:rPr>
              <w:t xml:space="preserve">          </w:t>
            </w:r>
            <w:r w:rsidRPr="00383DDC">
              <w:rPr>
                <w:rStyle w:val="90"/>
                <w:rFonts w:ascii="Arial" w:hAnsi="Arial" w:cs="Arial"/>
                <w:sz w:val="20"/>
                <w:szCs w:val="20"/>
              </w:rPr>
              <w:t>Мнение аудитора</w:t>
            </w:r>
          </w:p>
          <w:p w:rsidR="002E2B18" w:rsidRPr="00383DDC" w:rsidRDefault="002E2B18" w:rsidP="00383DDC">
            <w:pPr>
              <w:pStyle w:val="91"/>
              <w:shd w:val="clear" w:color="auto" w:fill="auto"/>
              <w:tabs>
                <w:tab w:val="left" w:pos="582"/>
              </w:tabs>
              <w:spacing w:before="0" w:after="0" w:line="233" w:lineRule="exact"/>
              <w:ind w:right="20" w:firstLine="0"/>
              <w:jc w:val="both"/>
              <w:rPr>
                <w:rStyle w:val="90"/>
                <w:rFonts w:ascii="Arial" w:hAnsi="Arial" w:cs="Arial"/>
                <w:color w:val="000000"/>
                <w:sz w:val="10"/>
                <w:szCs w:val="10"/>
              </w:rPr>
            </w:pPr>
          </w:p>
          <w:p w:rsidR="002E2B18" w:rsidRPr="00383DDC" w:rsidRDefault="002E2B18" w:rsidP="00383DDC">
            <w:pPr>
              <w:pStyle w:val="91"/>
              <w:numPr>
                <w:ilvl w:val="0"/>
                <w:numId w:val="1"/>
              </w:numPr>
              <w:shd w:val="clear" w:color="auto" w:fill="auto"/>
              <w:tabs>
                <w:tab w:val="left" w:pos="582"/>
              </w:tabs>
              <w:spacing w:before="0" w:after="0" w:line="233" w:lineRule="exact"/>
              <w:ind w:left="580" w:right="20"/>
              <w:jc w:val="both"/>
              <w:rPr>
                <w:rStyle w:val="90"/>
                <w:rFonts w:ascii="Arial" w:hAnsi="Arial" w:cs="Arial"/>
                <w:color w:val="000000"/>
                <w:sz w:val="20"/>
                <w:szCs w:val="20"/>
              </w:rPr>
            </w:pPr>
            <w:r w:rsidRPr="00383DDC">
              <w:rPr>
                <w:rStyle w:val="90"/>
                <w:rFonts w:ascii="Arial" w:hAnsi="Arial" w:cs="Arial"/>
                <w:sz w:val="20"/>
                <w:szCs w:val="20"/>
              </w:rPr>
              <w:t xml:space="preserve">По </w:t>
            </w:r>
            <w:r w:rsidRPr="00383DDC">
              <w:rPr>
                <w:rStyle w:val="90"/>
                <w:rFonts w:ascii="Arial" w:hAnsi="Arial" w:cs="Arial"/>
                <w:color w:val="000000"/>
                <w:sz w:val="20"/>
                <w:szCs w:val="20"/>
              </w:rPr>
              <w:t>нашему мнению, финансовая отчетность во всех существенных аспектах достоверно отражает финансовое положение Банка по состоянию на 31 декабря 2014 ^года, а также ее финансовые результаты и движение денежных средств за год, закончившийся на указанную дату, в соответствии с Международными стандартами финансовой отчетности.</w:t>
            </w:r>
          </w:p>
          <w:p w:rsidR="002E2B18" w:rsidRDefault="002E2B18" w:rsidP="00A521B4">
            <w:pPr>
              <w:rPr>
                <w:rFonts w:ascii="Arial" w:hAnsi="Arial" w:cs="Arial"/>
                <w:sz w:val="20"/>
                <w:szCs w:val="20"/>
              </w:rPr>
            </w:pPr>
          </w:p>
          <w:p w:rsidR="002E2B18" w:rsidRPr="00173308" w:rsidRDefault="002E2B18" w:rsidP="00173308">
            <w:pPr>
              <w:ind w:left="580"/>
              <w:rPr>
                <w:rStyle w:val="90"/>
                <w:rFonts w:ascii="Arial" w:hAnsi="Arial"/>
                <w:noProof/>
                <w:color w:val="000000"/>
                <w:sz w:val="20"/>
                <w:szCs w:val="20"/>
              </w:rPr>
            </w:pPr>
            <w:r w:rsidRPr="00173308">
              <w:rPr>
                <w:rStyle w:val="90"/>
                <w:rFonts w:ascii="Arial" w:hAnsi="Arial" w:cs="Arial"/>
                <w:noProof/>
                <w:sz w:val="20"/>
                <w:szCs w:val="20"/>
              </w:rPr>
              <w:t>Аудиторская Организация ООО «ПрайсвотерхаусКуперс»</w:t>
            </w:r>
          </w:p>
          <w:p w:rsidR="002E2B18" w:rsidRPr="00173308" w:rsidRDefault="002E2B18" w:rsidP="00173308">
            <w:pPr>
              <w:ind w:left="580"/>
              <w:rPr>
                <w:rStyle w:val="90"/>
                <w:rFonts w:ascii="Arial" w:hAnsi="Arial"/>
                <w:noProof/>
                <w:color w:val="000000"/>
                <w:sz w:val="20"/>
                <w:szCs w:val="20"/>
              </w:rPr>
            </w:pPr>
            <w:r w:rsidRPr="00173308">
              <w:rPr>
                <w:rStyle w:val="90"/>
                <w:rFonts w:ascii="Arial" w:hAnsi="Arial"/>
                <w:noProof/>
                <w:color w:val="000000"/>
                <w:sz w:val="20"/>
                <w:szCs w:val="20"/>
              </w:rPr>
              <w:t>15 апреля 2015 года</w:t>
            </w:r>
          </w:p>
          <w:p w:rsidR="002E2B18" w:rsidRPr="00383DDC" w:rsidRDefault="002E2B18" w:rsidP="00173308">
            <w:pPr>
              <w:ind w:left="580"/>
              <w:rPr>
                <w:rFonts w:ascii="Arial" w:hAnsi="Arial" w:cs="Arial"/>
                <w:sz w:val="20"/>
                <w:szCs w:val="20"/>
              </w:rPr>
            </w:pPr>
            <w:r w:rsidRPr="00173308">
              <w:rPr>
                <w:rStyle w:val="90"/>
                <w:rFonts w:ascii="Arial" w:hAnsi="Arial"/>
                <w:noProof/>
                <w:color w:val="000000"/>
                <w:sz w:val="20"/>
                <w:szCs w:val="20"/>
              </w:rPr>
              <w:t>Ташкент, Узбекистан</w:t>
            </w:r>
          </w:p>
        </w:tc>
      </w:tr>
      <w:tr w:rsidR="002E2B18" w:rsidRPr="000820B9" w:rsidTr="000820B9">
        <w:trPr>
          <w:trHeight w:val="374"/>
        </w:trPr>
        <w:tc>
          <w:tcPr>
            <w:tcW w:w="176" w:type="pct"/>
            <w:vMerge w:val="restart"/>
            <w:shd w:val="clear" w:color="auto" w:fill="FFFFFF"/>
            <w:tcMar>
              <w:top w:w="19" w:type="dxa"/>
              <w:left w:w="37" w:type="dxa"/>
              <w:bottom w:w="19" w:type="dxa"/>
              <w:right w:w="19"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color w:val="000000"/>
                <w:sz w:val="20"/>
                <w:szCs w:val="20"/>
              </w:rPr>
              <w:t>14.</w:t>
            </w:r>
          </w:p>
        </w:tc>
        <w:tc>
          <w:tcPr>
            <w:tcW w:w="4824" w:type="pct"/>
            <w:gridSpan w:val="26"/>
            <w:shd w:val="clear" w:color="auto" w:fill="FFFFFF"/>
            <w:tcMar>
              <w:top w:w="0" w:type="dxa"/>
              <w:left w:w="57" w:type="dxa"/>
              <w:bottom w:w="0" w:type="dxa"/>
              <w:right w:w="57" w:type="dxa"/>
            </w:tcMar>
            <w:vAlign w:val="center"/>
          </w:tcPr>
          <w:p w:rsidR="000820B9" w:rsidRDefault="000820B9" w:rsidP="00A521B4">
            <w:pPr>
              <w:jc w:val="center"/>
              <w:rPr>
                <w:rFonts w:ascii="Arial" w:hAnsi="Arial" w:cs="Arial"/>
                <w:b/>
                <w:bCs/>
                <w:color w:val="000000"/>
                <w:sz w:val="20"/>
                <w:szCs w:val="20"/>
                <w:lang w:val="en-US"/>
              </w:rPr>
            </w:pPr>
          </w:p>
          <w:p w:rsidR="002E2B18" w:rsidRPr="000820B9" w:rsidRDefault="002E2B18" w:rsidP="00A521B4">
            <w:pPr>
              <w:jc w:val="center"/>
              <w:rPr>
                <w:rFonts w:ascii="Arial" w:hAnsi="Arial" w:cs="Arial"/>
                <w:b/>
                <w:bCs/>
                <w:color w:val="000000"/>
                <w:sz w:val="20"/>
                <w:szCs w:val="20"/>
                <w:lang w:val="en-US"/>
              </w:rPr>
            </w:pPr>
            <w:r w:rsidRPr="00F950C4">
              <w:rPr>
                <w:rFonts w:ascii="Arial" w:hAnsi="Arial" w:cs="Arial"/>
                <w:b/>
                <w:bCs/>
                <w:color w:val="000000"/>
                <w:sz w:val="20"/>
                <w:szCs w:val="20"/>
              </w:rPr>
              <w:t>ҲИСОБОТ</w:t>
            </w:r>
            <w:r w:rsidRPr="000820B9">
              <w:rPr>
                <w:rFonts w:ascii="Arial" w:hAnsi="Arial" w:cs="Arial"/>
                <w:b/>
                <w:bCs/>
                <w:color w:val="000000"/>
                <w:sz w:val="20"/>
                <w:szCs w:val="20"/>
                <w:lang w:val="en-US"/>
              </w:rPr>
              <w:t xml:space="preserve"> </w:t>
            </w:r>
            <w:r w:rsidRPr="00F950C4">
              <w:rPr>
                <w:rFonts w:ascii="Arial" w:hAnsi="Arial" w:cs="Arial"/>
                <w:b/>
                <w:bCs/>
                <w:color w:val="000000"/>
                <w:sz w:val="20"/>
                <w:szCs w:val="20"/>
              </w:rPr>
              <w:t>ЙИЛИДА</w:t>
            </w:r>
            <w:r w:rsidRPr="000820B9">
              <w:rPr>
                <w:rFonts w:ascii="Arial" w:hAnsi="Arial" w:cs="Arial"/>
                <w:b/>
                <w:bCs/>
                <w:color w:val="000000"/>
                <w:sz w:val="20"/>
                <w:szCs w:val="20"/>
                <w:lang w:val="en-US"/>
              </w:rPr>
              <w:t xml:space="preserve"> </w:t>
            </w:r>
            <w:r w:rsidRPr="00F950C4">
              <w:rPr>
                <w:rFonts w:ascii="Arial" w:hAnsi="Arial" w:cs="Arial"/>
                <w:b/>
                <w:bCs/>
                <w:color w:val="000000"/>
                <w:sz w:val="20"/>
                <w:szCs w:val="20"/>
              </w:rPr>
              <w:t>ТУЗИЛГАН</w:t>
            </w:r>
            <w:r w:rsidRPr="000820B9">
              <w:rPr>
                <w:rFonts w:ascii="Arial" w:hAnsi="Arial" w:cs="Arial"/>
                <w:b/>
                <w:bCs/>
                <w:color w:val="000000"/>
                <w:sz w:val="20"/>
                <w:szCs w:val="20"/>
                <w:lang w:val="en-US"/>
              </w:rPr>
              <w:t xml:space="preserve"> </w:t>
            </w:r>
            <w:r w:rsidRPr="00F950C4">
              <w:rPr>
                <w:rFonts w:ascii="Arial" w:hAnsi="Arial" w:cs="Arial"/>
                <w:b/>
                <w:bCs/>
                <w:color w:val="000000"/>
                <w:sz w:val="20"/>
                <w:szCs w:val="20"/>
              </w:rPr>
              <w:t>ЙИРИК</w:t>
            </w:r>
            <w:r w:rsidRPr="000820B9">
              <w:rPr>
                <w:rFonts w:ascii="Arial" w:hAnsi="Arial" w:cs="Arial"/>
                <w:b/>
                <w:bCs/>
                <w:color w:val="000000"/>
                <w:sz w:val="20"/>
                <w:szCs w:val="20"/>
                <w:lang w:val="en-US"/>
              </w:rPr>
              <w:t xml:space="preserve"> </w:t>
            </w:r>
            <w:r w:rsidRPr="00F950C4">
              <w:rPr>
                <w:rFonts w:ascii="Arial" w:hAnsi="Arial" w:cs="Arial"/>
                <w:b/>
                <w:bCs/>
                <w:color w:val="000000"/>
                <w:sz w:val="20"/>
                <w:szCs w:val="20"/>
              </w:rPr>
              <w:t>БИТИМЛАР</w:t>
            </w:r>
            <w:r w:rsidRPr="000820B9">
              <w:rPr>
                <w:rFonts w:ascii="Arial" w:hAnsi="Arial" w:cs="Arial"/>
                <w:b/>
                <w:bCs/>
                <w:color w:val="000000"/>
                <w:sz w:val="20"/>
                <w:szCs w:val="20"/>
                <w:lang w:val="en-US"/>
              </w:rPr>
              <w:t xml:space="preserve"> </w:t>
            </w:r>
            <w:proofErr w:type="gramStart"/>
            <w:r w:rsidRPr="00F950C4">
              <w:rPr>
                <w:rFonts w:ascii="Arial" w:hAnsi="Arial" w:cs="Arial"/>
                <w:b/>
                <w:bCs/>
                <w:color w:val="000000"/>
                <w:sz w:val="20"/>
                <w:szCs w:val="20"/>
              </w:rPr>
              <w:t>Р</w:t>
            </w:r>
            <w:proofErr w:type="gramEnd"/>
            <w:r w:rsidRPr="00F950C4">
              <w:rPr>
                <w:rFonts w:ascii="Arial" w:hAnsi="Arial" w:cs="Arial"/>
                <w:b/>
                <w:bCs/>
                <w:color w:val="000000"/>
                <w:sz w:val="20"/>
                <w:szCs w:val="20"/>
              </w:rPr>
              <w:t>ЎЙХАТИ</w:t>
            </w:r>
          </w:p>
        </w:tc>
      </w:tr>
      <w:tr w:rsidR="00B967EB" w:rsidRPr="00F950C4" w:rsidTr="000820B9">
        <w:tc>
          <w:tcPr>
            <w:tcW w:w="176" w:type="pct"/>
            <w:vMerge/>
            <w:shd w:val="clear" w:color="auto" w:fill="FFFFFF"/>
            <w:vAlign w:val="center"/>
          </w:tcPr>
          <w:p w:rsidR="002E2B18" w:rsidRPr="000820B9" w:rsidRDefault="002E2B18" w:rsidP="00A521B4">
            <w:pPr>
              <w:rPr>
                <w:rFonts w:ascii="Arial" w:hAnsi="Arial" w:cs="Arial"/>
                <w:sz w:val="20"/>
                <w:szCs w:val="20"/>
                <w:lang w:val="en-US"/>
              </w:rPr>
            </w:pPr>
          </w:p>
        </w:tc>
        <w:tc>
          <w:tcPr>
            <w:tcW w:w="176" w:type="pct"/>
            <w:gridSpan w:val="2"/>
            <w:shd w:val="clear" w:color="auto" w:fill="FFFFFF"/>
            <w:tcMar>
              <w:top w:w="0" w:type="dxa"/>
              <w:left w:w="57" w:type="dxa"/>
              <w:bottom w:w="0" w:type="dxa"/>
              <w:right w:w="57"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color w:val="000000"/>
                <w:sz w:val="20"/>
                <w:szCs w:val="20"/>
              </w:rPr>
              <w:t>№</w:t>
            </w:r>
          </w:p>
        </w:tc>
        <w:tc>
          <w:tcPr>
            <w:tcW w:w="478" w:type="pct"/>
            <w:shd w:val="clear" w:color="auto" w:fill="FFFFFF"/>
            <w:tcMar>
              <w:top w:w="0" w:type="dxa"/>
              <w:left w:w="57" w:type="dxa"/>
              <w:bottom w:w="0" w:type="dxa"/>
              <w:right w:w="57" w:type="dxa"/>
            </w:tcMar>
            <w:vAlign w:val="center"/>
          </w:tcPr>
          <w:p w:rsidR="002E2B18" w:rsidRPr="00F950C4" w:rsidRDefault="002E2B18" w:rsidP="00A521B4">
            <w:pPr>
              <w:jc w:val="center"/>
              <w:rPr>
                <w:rFonts w:ascii="Arial" w:hAnsi="Arial" w:cs="Arial"/>
                <w:sz w:val="20"/>
                <w:szCs w:val="20"/>
              </w:rPr>
            </w:pPr>
            <w:proofErr w:type="spellStart"/>
            <w:r w:rsidRPr="00F950C4">
              <w:rPr>
                <w:rFonts w:ascii="Arial" w:hAnsi="Arial" w:cs="Arial"/>
                <w:sz w:val="20"/>
                <w:szCs w:val="20"/>
              </w:rPr>
              <w:t>Битим</w:t>
            </w:r>
            <w:proofErr w:type="spellEnd"/>
            <w:r w:rsidRPr="00F950C4">
              <w:rPr>
                <w:rFonts w:ascii="Arial" w:hAnsi="Arial" w:cs="Arial"/>
                <w:sz w:val="20"/>
                <w:szCs w:val="20"/>
              </w:rPr>
              <w:t xml:space="preserve"> </w:t>
            </w:r>
            <w:proofErr w:type="spellStart"/>
            <w:r w:rsidRPr="00F950C4">
              <w:rPr>
                <w:rFonts w:ascii="Arial" w:hAnsi="Arial" w:cs="Arial"/>
                <w:sz w:val="20"/>
                <w:szCs w:val="20"/>
              </w:rPr>
              <w:t>тузилган</w:t>
            </w:r>
            <w:proofErr w:type="spellEnd"/>
            <w:r w:rsidRPr="00F950C4">
              <w:rPr>
                <w:rFonts w:ascii="Arial" w:hAnsi="Arial" w:cs="Arial"/>
                <w:sz w:val="20"/>
                <w:szCs w:val="20"/>
              </w:rPr>
              <w:t xml:space="preserve"> сана </w:t>
            </w:r>
          </w:p>
        </w:tc>
        <w:tc>
          <w:tcPr>
            <w:tcW w:w="956" w:type="pct"/>
            <w:gridSpan w:val="8"/>
            <w:shd w:val="clear" w:color="auto" w:fill="FFFFFF"/>
            <w:tcMar>
              <w:top w:w="0" w:type="dxa"/>
              <w:left w:w="57" w:type="dxa"/>
              <w:bottom w:w="0" w:type="dxa"/>
              <w:right w:w="57" w:type="dxa"/>
            </w:tcMar>
            <w:vAlign w:val="center"/>
          </w:tcPr>
          <w:p w:rsidR="002E2B18" w:rsidRPr="00F950C4" w:rsidRDefault="002E2B18" w:rsidP="00A521B4">
            <w:pPr>
              <w:jc w:val="center"/>
              <w:rPr>
                <w:rFonts w:ascii="Arial" w:hAnsi="Arial" w:cs="Arial"/>
                <w:sz w:val="20"/>
                <w:szCs w:val="20"/>
              </w:rPr>
            </w:pPr>
            <w:proofErr w:type="spellStart"/>
            <w:r w:rsidRPr="00F950C4">
              <w:rPr>
                <w:rFonts w:ascii="Arial" w:hAnsi="Arial" w:cs="Arial"/>
                <w:sz w:val="20"/>
                <w:szCs w:val="20"/>
              </w:rPr>
              <w:t>Контрагентнинг</w:t>
            </w:r>
            <w:proofErr w:type="spellEnd"/>
            <w:r w:rsidRPr="00F950C4">
              <w:rPr>
                <w:rFonts w:ascii="Arial" w:hAnsi="Arial" w:cs="Arial"/>
                <w:sz w:val="20"/>
                <w:szCs w:val="20"/>
              </w:rPr>
              <w:t xml:space="preserve"> Ф.И.Ш. </w:t>
            </w:r>
            <w:proofErr w:type="spellStart"/>
            <w:r w:rsidRPr="00F950C4">
              <w:rPr>
                <w:rFonts w:ascii="Arial" w:hAnsi="Arial" w:cs="Arial"/>
                <w:sz w:val="20"/>
                <w:szCs w:val="20"/>
              </w:rPr>
              <w:t>ёки</w:t>
            </w:r>
            <w:proofErr w:type="spellEnd"/>
            <w:r w:rsidRPr="00F950C4">
              <w:rPr>
                <w:rFonts w:ascii="Arial" w:hAnsi="Arial" w:cs="Arial"/>
                <w:sz w:val="20"/>
                <w:szCs w:val="20"/>
              </w:rPr>
              <w:t xml:space="preserve"> тўлиқ </w:t>
            </w:r>
            <w:proofErr w:type="spellStart"/>
            <w:r w:rsidRPr="00F950C4">
              <w:rPr>
                <w:rFonts w:ascii="Arial" w:hAnsi="Arial" w:cs="Arial"/>
                <w:sz w:val="20"/>
                <w:szCs w:val="20"/>
              </w:rPr>
              <w:t>номи</w:t>
            </w:r>
            <w:proofErr w:type="spellEnd"/>
          </w:p>
        </w:tc>
        <w:tc>
          <w:tcPr>
            <w:tcW w:w="1382" w:type="pct"/>
            <w:gridSpan w:val="6"/>
            <w:shd w:val="clear" w:color="auto" w:fill="FFFFFF"/>
            <w:tcMar>
              <w:top w:w="0" w:type="dxa"/>
              <w:left w:w="57" w:type="dxa"/>
              <w:bottom w:w="0" w:type="dxa"/>
              <w:right w:w="57" w:type="dxa"/>
            </w:tcMar>
            <w:vAlign w:val="center"/>
          </w:tcPr>
          <w:p w:rsidR="002E2B18" w:rsidRPr="00F950C4" w:rsidRDefault="002E2B18" w:rsidP="00A521B4">
            <w:pPr>
              <w:jc w:val="center"/>
              <w:rPr>
                <w:rFonts w:ascii="Arial" w:hAnsi="Arial" w:cs="Arial"/>
                <w:sz w:val="20"/>
                <w:szCs w:val="20"/>
              </w:rPr>
            </w:pPr>
            <w:proofErr w:type="spellStart"/>
            <w:r w:rsidRPr="00F950C4">
              <w:rPr>
                <w:rFonts w:ascii="Arial" w:hAnsi="Arial" w:cs="Arial"/>
                <w:sz w:val="20"/>
                <w:szCs w:val="20"/>
              </w:rPr>
              <w:t>Битим</w:t>
            </w:r>
            <w:proofErr w:type="spellEnd"/>
            <w:r w:rsidRPr="00F950C4">
              <w:rPr>
                <w:rFonts w:ascii="Arial" w:hAnsi="Arial" w:cs="Arial"/>
                <w:sz w:val="20"/>
                <w:szCs w:val="20"/>
              </w:rPr>
              <w:t xml:space="preserve"> </w:t>
            </w:r>
            <w:proofErr w:type="spellStart"/>
            <w:r w:rsidRPr="00F950C4">
              <w:rPr>
                <w:rFonts w:ascii="Arial" w:hAnsi="Arial" w:cs="Arial"/>
                <w:sz w:val="20"/>
                <w:szCs w:val="20"/>
              </w:rPr>
              <w:t>предмети</w:t>
            </w:r>
            <w:proofErr w:type="spellEnd"/>
          </w:p>
        </w:tc>
        <w:tc>
          <w:tcPr>
            <w:tcW w:w="489" w:type="pct"/>
            <w:gridSpan w:val="4"/>
            <w:shd w:val="clear" w:color="auto" w:fill="FFFFFF"/>
            <w:tcMar>
              <w:top w:w="0" w:type="dxa"/>
              <w:left w:w="57" w:type="dxa"/>
              <w:bottom w:w="0" w:type="dxa"/>
              <w:right w:w="57" w:type="dxa"/>
            </w:tcMar>
            <w:vAlign w:val="center"/>
          </w:tcPr>
          <w:p w:rsidR="002E2B18" w:rsidRPr="00F950C4" w:rsidRDefault="002E2B18" w:rsidP="00A521B4">
            <w:pPr>
              <w:jc w:val="center"/>
              <w:rPr>
                <w:rFonts w:ascii="Arial" w:hAnsi="Arial" w:cs="Arial"/>
                <w:sz w:val="20"/>
                <w:szCs w:val="20"/>
              </w:rPr>
            </w:pPr>
            <w:proofErr w:type="spellStart"/>
            <w:r w:rsidRPr="00F950C4">
              <w:rPr>
                <w:rFonts w:ascii="Arial" w:hAnsi="Arial" w:cs="Arial"/>
                <w:sz w:val="20"/>
                <w:szCs w:val="20"/>
              </w:rPr>
              <w:t>Суммаси</w:t>
            </w:r>
            <w:proofErr w:type="spellEnd"/>
            <w:r w:rsidRPr="00F950C4">
              <w:rPr>
                <w:rFonts w:ascii="Arial" w:hAnsi="Arial" w:cs="Arial"/>
                <w:sz w:val="20"/>
                <w:szCs w:val="20"/>
              </w:rPr>
              <w:t xml:space="preserve"> </w:t>
            </w:r>
          </w:p>
        </w:tc>
        <w:tc>
          <w:tcPr>
            <w:tcW w:w="1343" w:type="pct"/>
            <w:gridSpan w:val="5"/>
            <w:shd w:val="clear" w:color="auto" w:fill="FFFFFF"/>
            <w:tcMar>
              <w:top w:w="0" w:type="dxa"/>
              <w:left w:w="57" w:type="dxa"/>
              <w:bottom w:w="0" w:type="dxa"/>
              <w:right w:w="57" w:type="dxa"/>
            </w:tcMar>
            <w:vAlign w:val="center"/>
          </w:tcPr>
          <w:p w:rsidR="002E2B18" w:rsidRPr="00F950C4" w:rsidRDefault="002E2B18" w:rsidP="00A521B4">
            <w:pPr>
              <w:jc w:val="center"/>
              <w:rPr>
                <w:rFonts w:ascii="Arial" w:hAnsi="Arial" w:cs="Arial"/>
                <w:sz w:val="20"/>
                <w:szCs w:val="20"/>
              </w:rPr>
            </w:pPr>
            <w:r w:rsidRPr="00F950C4">
              <w:rPr>
                <w:rFonts w:ascii="Arial" w:hAnsi="Arial" w:cs="Arial"/>
                <w:sz w:val="20"/>
                <w:szCs w:val="20"/>
              </w:rPr>
              <w:t xml:space="preserve">Эмитент </w:t>
            </w:r>
            <w:proofErr w:type="spellStart"/>
            <w:r w:rsidRPr="00F950C4">
              <w:rPr>
                <w:rFonts w:ascii="Arial" w:hAnsi="Arial" w:cs="Arial"/>
                <w:sz w:val="20"/>
                <w:szCs w:val="20"/>
              </w:rPr>
              <w:t>битим</w:t>
            </w:r>
            <w:proofErr w:type="spellEnd"/>
            <w:r w:rsidRPr="00F950C4">
              <w:rPr>
                <w:rFonts w:ascii="Arial" w:hAnsi="Arial" w:cs="Arial"/>
                <w:sz w:val="20"/>
                <w:szCs w:val="20"/>
              </w:rPr>
              <w:t xml:space="preserve"> </w:t>
            </w:r>
            <w:proofErr w:type="spellStart"/>
            <w:r w:rsidRPr="00F950C4">
              <w:rPr>
                <w:rFonts w:ascii="Arial" w:hAnsi="Arial" w:cs="Arial"/>
                <w:sz w:val="20"/>
                <w:szCs w:val="20"/>
              </w:rPr>
              <w:t>бўйича</w:t>
            </w:r>
            <w:proofErr w:type="spellEnd"/>
            <w:r w:rsidRPr="00F950C4">
              <w:rPr>
                <w:rFonts w:ascii="Arial" w:hAnsi="Arial" w:cs="Arial"/>
                <w:sz w:val="20"/>
                <w:szCs w:val="20"/>
              </w:rPr>
              <w:t xml:space="preserve"> </w:t>
            </w:r>
            <w:proofErr w:type="spellStart"/>
            <w:r w:rsidRPr="00F950C4">
              <w:rPr>
                <w:rFonts w:ascii="Arial" w:hAnsi="Arial" w:cs="Arial"/>
                <w:sz w:val="20"/>
                <w:szCs w:val="20"/>
              </w:rPr>
              <w:t>ким</w:t>
            </w:r>
            <w:proofErr w:type="spellEnd"/>
            <w:r w:rsidRPr="00F950C4">
              <w:rPr>
                <w:rFonts w:ascii="Arial" w:hAnsi="Arial" w:cs="Arial"/>
                <w:sz w:val="20"/>
                <w:szCs w:val="20"/>
              </w:rPr>
              <w:t xml:space="preserve"> ҳисобланади (товар </w:t>
            </w:r>
            <w:proofErr w:type="spellStart"/>
            <w:r w:rsidRPr="00F950C4">
              <w:rPr>
                <w:rFonts w:ascii="Arial" w:hAnsi="Arial" w:cs="Arial"/>
                <w:sz w:val="20"/>
                <w:szCs w:val="20"/>
              </w:rPr>
              <w:t>ва</w:t>
            </w:r>
            <w:proofErr w:type="spellEnd"/>
            <w:r w:rsidRPr="00F950C4">
              <w:rPr>
                <w:rFonts w:ascii="Arial" w:hAnsi="Arial" w:cs="Arial"/>
                <w:sz w:val="20"/>
                <w:szCs w:val="20"/>
              </w:rPr>
              <w:t xml:space="preserve"> </w:t>
            </w:r>
            <w:proofErr w:type="spellStart"/>
            <w:r w:rsidRPr="00F950C4">
              <w:rPr>
                <w:rFonts w:ascii="Arial" w:hAnsi="Arial" w:cs="Arial"/>
                <w:sz w:val="20"/>
                <w:szCs w:val="20"/>
              </w:rPr>
              <w:t>хизматларни</w:t>
            </w:r>
            <w:proofErr w:type="spellEnd"/>
            <w:r w:rsidRPr="00F950C4">
              <w:rPr>
                <w:rFonts w:ascii="Arial" w:hAnsi="Arial" w:cs="Arial"/>
                <w:sz w:val="20"/>
                <w:szCs w:val="20"/>
              </w:rPr>
              <w:t xml:space="preserve"> </w:t>
            </w:r>
            <w:proofErr w:type="spellStart"/>
            <w:r w:rsidRPr="00F950C4">
              <w:rPr>
                <w:rFonts w:ascii="Arial" w:hAnsi="Arial" w:cs="Arial"/>
                <w:sz w:val="20"/>
                <w:szCs w:val="20"/>
              </w:rPr>
              <w:t>олувчи</w:t>
            </w:r>
            <w:proofErr w:type="spellEnd"/>
            <w:r w:rsidRPr="00F950C4">
              <w:rPr>
                <w:rFonts w:ascii="Arial" w:hAnsi="Arial" w:cs="Arial"/>
                <w:sz w:val="20"/>
                <w:szCs w:val="20"/>
              </w:rPr>
              <w:t>/</w:t>
            </w:r>
            <w:r w:rsidR="009C6B82">
              <w:rPr>
                <w:rFonts w:ascii="Arial" w:hAnsi="Arial" w:cs="Arial"/>
                <w:sz w:val="20"/>
                <w:szCs w:val="20"/>
                <w:lang w:val="uz-Cyrl-UZ"/>
              </w:rPr>
              <w:t xml:space="preserve"> </w:t>
            </w:r>
            <w:proofErr w:type="spellStart"/>
            <w:r w:rsidRPr="00F950C4">
              <w:rPr>
                <w:rFonts w:ascii="Arial" w:hAnsi="Arial" w:cs="Arial"/>
                <w:sz w:val="20"/>
                <w:szCs w:val="20"/>
              </w:rPr>
              <w:t>бегоналаштирувчи</w:t>
            </w:r>
            <w:proofErr w:type="spellEnd"/>
            <w:r w:rsidRPr="00F950C4">
              <w:rPr>
                <w:rFonts w:ascii="Arial" w:hAnsi="Arial" w:cs="Arial"/>
                <w:sz w:val="20"/>
                <w:szCs w:val="20"/>
              </w:rPr>
              <w:t>)</w:t>
            </w:r>
          </w:p>
        </w:tc>
      </w:tr>
      <w:tr w:rsidR="00B967EB" w:rsidRPr="00F950C4" w:rsidTr="000820B9">
        <w:tc>
          <w:tcPr>
            <w:tcW w:w="176" w:type="pct"/>
            <w:vMerge/>
            <w:shd w:val="clear" w:color="auto" w:fill="FFFFFF"/>
            <w:vAlign w:val="center"/>
          </w:tcPr>
          <w:p w:rsidR="002E2B18" w:rsidRPr="00F950C4" w:rsidRDefault="002E2B18"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2E2B18" w:rsidRPr="00913079" w:rsidRDefault="002E2B18" w:rsidP="00A521B4">
            <w:pPr>
              <w:rPr>
                <w:rFonts w:ascii="Arial" w:hAnsi="Arial" w:cs="Arial"/>
                <w:sz w:val="20"/>
                <w:szCs w:val="20"/>
                <w:lang w:val="uz-Cyrl-UZ"/>
              </w:rPr>
            </w:pPr>
            <w:r>
              <w:rPr>
                <w:rFonts w:ascii="Arial" w:hAnsi="Arial" w:cs="Arial"/>
                <w:sz w:val="20"/>
                <w:szCs w:val="20"/>
                <w:lang w:val="uz-Cyrl-UZ"/>
              </w:rPr>
              <w:t>1</w:t>
            </w:r>
          </w:p>
        </w:tc>
        <w:tc>
          <w:tcPr>
            <w:tcW w:w="478" w:type="pct"/>
            <w:shd w:val="clear" w:color="auto" w:fill="FFFFFF"/>
            <w:tcMar>
              <w:top w:w="0" w:type="dxa"/>
              <w:left w:w="57" w:type="dxa"/>
              <w:bottom w:w="0" w:type="dxa"/>
              <w:right w:w="57" w:type="dxa"/>
            </w:tcMar>
            <w:vAlign w:val="center"/>
          </w:tcPr>
          <w:p w:rsidR="002E2B18" w:rsidRPr="00F950C4" w:rsidRDefault="002E2B18" w:rsidP="00A521B4">
            <w:pPr>
              <w:jc w:val="center"/>
              <w:rPr>
                <w:rFonts w:ascii="Arial" w:hAnsi="Arial" w:cs="Arial"/>
                <w:sz w:val="20"/>
                <w:szCs w:val="20"/>
                <w:lang w:val="en-US"/>
              </w:rPr>
            </w:pPr>
            <w:r w:rsidRPr="00385B9C">
              <w:rPr>
                <w:rFonts w:ascii="Arial" w:hAnsi="Arial" w:cs="Arial"/>
                <w:color w:val="000000"/>
                <w:sz w:val="20"/>
                <w:szCs w:val="20"/>
                <w:lang w:val="uz-Cyrl-UZ"/>
              </w:rPr>
              <w:t>2014 йил 2</w:t>
            </w:r>
            <w:r w:rsidRPr="00385B9C">
              <w:rPr>
                <w:rFonts w:ascii="Arial" w:hAnsi="Arial" w:cs="Arial"/>
                <w:color w:val="000000"/>
                <w:sz w:val="20"/>
                <w:szCs w:val="20"/>
                <w:lang w:val="en-US"/>
              </w:rPr>
              <w:t>0</w:t>
            </w:r>
            <w:r w:rsidRPr="00F950C4">
              <w:rPr>
                <w:rFonts w:ascii="Arial" w:hAnsi="Arial" w:cs="Arial"/>
                <w:color w:val="000000"/>
                <w:sz w:val="20"/>
                <w:szCs w:val="20"/>
                <w:lang w:val="uz-Cyrl-UZ"/>
              </w:rPr>
              <w:t xml:space="preserve"> </w:t>
            </w:r>
            <w:r w:rsidRPr="00385B9C">
              <w:rPr>
                <w:rFonts w:ascii="Arial" w:hAnsi="Arial" w:cs="Arial"/>
                <w:color w:val="000000"/>
                <w:sz w:val="20"/>
                <w:szCs w:val="20"/>
                <w:lang w:val="uz-Cyrl-UZ"/>
              </w:rPr>
              <w:t>сентябрь</w:t>
            </w:r>
          </w:p>
        </w:tc>
        <w:tc>
          <w:tcPr>
            <w:tcW w:w="956" w:type="pct"/>
            <w:gridSpan w:val="8"/>
            <w:shd w:val="clear" w:color="auto" w:fill="FFFFFF"/>
            <w:tcMar>
              <w:top w:w="0" w:type="dxa"/>
              <w:left w:w="57" w:type="dxa"/>
              <w:bottom w:w="0" w:type="dxa"/>
              <w:right w:w="57" w:type="dxa"/>
            </w:tcMar>
            <w:vAlign w:val="center"/>
          </w:tcPr>
          <w:p w:rsidR="002E2B18" w:rsidRPr="001639A2" w:rsidRDefault="002E2B18" w:rsidP="00385B9C">
            <w:pPr>
              <w:jc w:val="center"/>
              <w:rPr>
                <w:rFonts w:ascii="Arial" w:hAnsi="Arial" w:cs="Arial"/>
                <w:sz w:val="20"/>
                <w:szCs w:val="20"/>
                <w:lang w:val="en-US"/>
              </w:rPr>
            </w:pPr>
            <w:r w:rsidRPr="00385B9C">
              <w:rPr>
                <w:rFonts w:ascii="Arial" w:hAnsi="Arial" w:cs="Arial"/>
                <w:sz w:val="20"/>
                <w:szCs w:val="20"/>
                <w:lang w:val="uz-Cyrl-UZ"/>
              </w:rPr>
              <w:t>“Universal Mobile Systems” М</w:t>
            </w:r>
            <w:r w:rsidRPr="00F950C4">
              <w:rPr>
                <w:rFonts w:ascii="Arial" w:hAnsi="Arial" w:cs="Arial"/>
                <w:sz w:val="20"/>
                <w:szCs w:val="20"/>
                <w:lang w:val="uz-Cyrl-UZ"/>
              </w:rPr>
              <w:t>асъулияти чекланган жамияти</w:t>
            </w:r>
          </w:p>
        </w:tc>
        <w:tc>
          <w:tcPr>
            <w:tcW w:w="1382" w:type="pct"/>
            <w:gridSpan w:val="6"/>
            <w:shd w:val="clear" w:color="auto" w:fill="FFFFFF"/>
            <w:tcMar>
              <w:top w:w="0" w:type="dxa"/>
              <w:left w:w="57" w:type="dxa"/>
              <w:bottom w:w="0" w:type="dxa"/>
              <w:right w:w="57" w:type="dxa"/>
            </w:tcMar>
            <w:vAlign w:val="center"/>
          </w:tcPr>
          <w:p w:rsidR="002E2B18" w:rsidRPr="00385B9C" w:rsidRDefault="002E2B18" w:rsidP="00385B9C">
            <w:pPr>
              <w:jc w:val="center"/>
              <w:rPr>
                <w:rFonts w:ascii="Arial" w:hAnsi="Arial" w:cs="Arial"/>
                <w:sz w:val="20"/>
                <w:szCs w:val="20"/>
                <w:lang w:val="uz-Cyrl-UZ"/>
              </w:rPr>
            </w:pPr>
            <w:r w:rsidRPr="00385B9C">
              <w:rPr>
                <w:rFonts w:ascii="Arial" w:hAnsi="Arial" w:cs="Arial"/>
                <w:color w:val="000000"/>
                <w:sz w:val="20"/>
                <w:szCs w:val="20"/>
                <w:lang w:val="uz-Cyrl-UZ"/>
              </w:rPr>
              <w:t>АТ “Алоқабанк” томонидан</w:t>
            </w:r>
            <w:r w:rsidRPr="00385B9C">
              <w:rPr>
                <w:rFonts w:ascii="Arial" w:hAnsi="Arial" w:cs="Arial"/>
                <w:sz w:val="20"/>
                <w:szCs w:val="20"/>
                <w:lang w:val="uz-Cyrl-UZ"/>
              </w:rPr>
              <w:t xml:space="preserve"> “Universal Mobile Systems” МЧЖга 500,0 млрд. сўм миқдорида кредит ажратиш.</w:t>
            </w:r>
          </w:p>
        </w:tc>
        <w:tc>
          <w:tcPr>
            <w:tcW w:w="489" w:type="pct"/>
            <w:gridSpan w:val="4"/>
            <w:shd w:val="clear" w:color="auto" w:fill="FFFFFF"/>
            <w:tcMar>
              <w:top w:w="0" w:type="dxa"/>
              <w:left w:w="57" w:type="dxa"/>
              <w:bottom w:w="0" w:type="dxa"/>
              <w:right w:w="57" w:type="dxa"/>
            </w:tcMar>
            <w:vAlign w:val="center"/>
          </w:tcPr>
          <w:p w:rsidR="002E2B18" w:rsidRPr="00385B9C" w:rsidRDefault="002E2B18" w:rsidP="00385B9C">
            <w:pPr>
              <w:jc w:val="center"/>
              <w:rPr>
                <w:rFonts w:ascii="Arial" w:hAnsi="Arial" w:cs="Arial"/>
                <w:sz w:val="20"/>
                <w:szCs w:val="20"/>
                <w:lang w:val="uz-Cyrl-UZ"/>
              </w:rPr>
            </w:pPr>
            <w:r w:rsidRPr="00385B9C">
              <w:rPr>
                <w:rFonts w:ascii="Arial" w:hAnsi="Arial" w:cs="Arial"/>
                <w:color w:val="000000"/>
                <w:sz w:val="20"/>
                <w:szCs w:val="20"/>
                <w:lang w:val="uz-Cyrl-UZ"/>
              </w:rPr>
              <w:t>500,0 млрд. сўмгача</w:t>
            </w:r>
          </w:p>
        </w:tc>
        <w:tc>
          <w:tcPr>
            <w:tcW w:w="1343" w:type="pct"/>
            <w:gridSpan w:val="5"/>
            <w:shd w:val="clear" w:color="auto" w:fill="FFFFFF"/>
            <w:vAlign w:val="center"/>
          </w:tcPr>
          <w:p w:rsidR="002E2B18" w:rsidRPr="00385B9C" w:rsidRDefault="002E2B18" w:rsidP="00385B9C">
            <w:pPr>
              <w:jc w:val="center"/>
              <w:rPr>
                <w:rFonts w:ascii="Arial" w:hAnsi="Arial" w:cs="Arial"/>
                <w:sz w:val="20"/>
                <w:szCs w:val="20"/>
                <w:lang w:val="uz-Cyrl-UZ"/>
              </w:rPr>
            </w:pPr>
            <w:r>
              <w:rPr>
                <w:rFonts w:ascii="Arial" w:hAnsi="Arial" w:cs="Arial"/>
                <w:sz w:val="20"/>
                <w:szCs w:val="20"/>
                <w:lang w:val="uz-Cyrl-UZ"/>
              </w:rPr>
              <w:t>Кредит берувчи</w:t>
            </w:r>
          </w:p>
        </w:tc>
      </w:tr>
      <w:tr w:rsidR="00B967EB" w:rsidRPr="000820B9" w:rsidTr="000820B9">
        <w:trPr>
          <w:trHeight w:val="255"/>
        </w:trPr>
        <w:tc>
          <w:tcPr>
            <w:tcW w:w="176" w:type="pct"/>
            <w:vMerge w:val="restart"/>
            <w:shd w:val="clear" w:color="auto" w:fill="FFFFFF"/>
            <w:tcMar>
              <w:top w:w="19" w:type="dxa"/>
              <w:left w:w="37" w:type="dxa"/>
              <w:bottom w:w="19" w:type="dxa"/>
              <w:right w:w="19" w:type="dxa"/>
            </w:tcMar>
            <w:vAlign w:val="center"/>
          </w:tcPr>
          <w:p w:rsidR="00B967EB" w:rsidRPr="00F950C4" w:rsidRDefault="00B967EB" w:rsidP="00A521B4">
            <w:pPr>
              <w:jc w:val="center"/>
              <w:rPr>
                <w:rFonts w:ascii="Arial" w:hAnsi="Arial" w:cs="Arial"/>
                <w:sz w:val="20"/>
                <w:szCs w:val="20"/>
              </w:rPr>
            </w:pPr>
            <w:r w:rsidRPr="00F950C4">
              <w:rPr>
                <w:rFonts w:ascii="Arial" w:hAnsi="Arial" w:cs="Arial"/>
                <w:color w:val="000000"/>
                <w:sz w:val="20"/>
                <w:szCs w:val="20"/>
              </w:rPr>
              <w:lastRenderedPageBreak/>
              <w:t>15.</w:t>
            </w:r>
          </w:p>
        </w:tc>
        <w:tc>
          <w:tcPr>
            <w:tcW w:w="4824" w:type="pct"/>
            <w:gridSpan w:val="26"/>
            <w:shd w:val="clear" w:color="auto" w:fill="FFFFFF"/>
            <w:tcMar>
              <w:top w:w="0" w:type="dxa"/>
              <w:left w:w="57" w:type="dxa"/>
              <w:bottom w:w="0" w:type="dxa"/>
              <w:right w:w="57" w:type="dxa"/>
            </w:tcMar>
            <w:vAlign w:val="center"/>
          </w:tcPr>
          <w:p w:rsidR="000820B9" w:rsidRDefault="000820B9" w:rsidP="000820B9">
            <w:pPr>
              <w:jc w:val="center"/>
              <w:rPr>
                <w:rFonts w:ascii="Arial" w:hAnsi="Arial" w:cs="Arial"/>
                <w:b/>
                <w:bCs/>
                <w:color w:val="000000"/>
                <w:sz w:val="20"/>
                <w:szCs w:val="20"/>
                <w:lang w:val="en-US"/>
              </w:rPr>
            </w:pPr>
          </w:p>
          <w:p w:rsidR="00B967EB" w:rsidRDefault="00B967EB" w:rsidP="000820B9">
            <w:pPr>
              <w:jc w:val="center"/>
              <w:rPr>
                <w:rFonts w:ascii="Arial" w:hAnsi="Arial" w:cs="Arial"/>
                <w:b/>
                <w:bCs/>
                <w:color w:val="000000"/>
                <w:sz w:val="20"/>
                <w:szCs w:val="20"/>
                <w:lang w:val="en-US"/>
              </w:rPr>
            </w:pPr>
            <w:r w:rsidRPr="00F950C4">
              <w:rPr>
                <w:rFonts w:ascii="Arial" w:hAnsi="Arial" w:cs="Arial"/>
                <w:b/>
                <w:bCs/>
                <w:color w:val="000000"/>
                <w:sz w:val="20"/>
                <w:szCs w:val="20"/>
              </w:rPr>
              <w:t>ҲИСОБОТ</w:t>
            </w:r>
            <w:r w:rsidRPr="000820B9">
              <w:rPr>
                <w:rFonts w:ascii="Arial" w:hAnsi="Arial" w:cs="Arial"/>
                <w:b/>
                <w:bCs/>
                <w:color w:val="000000"/>
                <w:sz w:val="20"/>
                <w:szCs w:val="20"/>
                <w:lang w:val="en-US"/>
              </w:rPr>
              <w:t xml:space="preserve"> </w:t>
            </w:r>
            <w:r w:rsidRPr="00F950C4">
              <w:rPr>
                <w:rFonts w:ascii="Arial" w:hAnsi="Arial" w:cs="Arial"/>
                <w:b/>
                <w:bCs/>
                <w:color w:val="000000"/>
                <w:sz w:val="20"/>
                <w:szCs w:val="20"/>
              </w:rPr>
              <w:t>ЙИЛИДА</w:t>
            </w:r>
            <w:r w:rsidRPr="000820B9">
              <w:rPr>
                <w:rFonts w:ascii="Arial" w:hAnsi="Arial" w:cs="Arial"/>
                <w:b/>
                <w:bCs/>
                <w:color w:val="000000"/>
                <w:sz w:val="20"/>
                <w:szCs w:val="20"/>
                <w:lang w:val="en-US"/>
              </w:rPr>
              <w:t xml:space="preserve"> </w:t>
            </w:r>
            <w:r w:rsidRPr="00F950C4">
              <w:rPr>
                <w:rFonts w:ascii="Arial" w:hAnsi="Arial" w:cs="Arial"/>
                <w:b/>
                <w:bCs/>
                <w:color w:val="000000"/>
                <w:sz w:val="20"/>
                <w:szCs w:val="20"/>
              </w:rPr>
              <w:t>АФФИЛЛАНГАН</w:t>
            </w:r>
            <w:r w:rsidRPr="000820B9">
              <w:rPr>
                <w:rFonts w:ascii="Arial" w:hAnsi="Arial" w:cs="Arial"/>
                <w:b/>
                <w:bCs/>
                <w:color w:val="000000"/>
                <w:sz w:val="20"/>
                <w:szCs w:val="20"/>
                <w:lang w:val="en-US"/>
              </w:rPr>
              <w:t xml:space="preserve"> </w:t>
            </w:r>
            <w:r w:rsidRPr="00F950C4">
              <w:rPr>
                <w:rFonts w:ascii="Arial" w:hAnsi="Arial" w:cs="Arial"/>
                <w:b/>
                <w:bCs/>
                <w:color w:val="000000"/>
                <w:sz w:val="20"/>
                <w:szCs w:val="20"/>
              </w:rPr>
              <w:t>ШАХСЛАР</w:t>
            </w:r>
            <w:r w:rsidRPr="000820B9">
              <w:rPr>
                <w:rFonts w:ascii="Arial" w:hAnsi="Arial" w:cs="Arial"/>
                <w:b/>
                <w:bCs/>
                <w:color w:val="000000"/>
                <w:sz w:val="20"/>
                <w:szCs w:val="20"/>
                <w:lang w:val="en-US"/>
              </w:rPr>
              <w:t xml:space="preserve"> </w:t>
            </w:r>
            <w:r w:rsidRPr="00F950C4">
              <w:rPr>
                <w:rFonts w:ascii="Arial" w:hAnsi="Arial" w:cs="Arial"/>
                <w:b/>
                <w:bCs/>
                <w:color w:val="000000"/>
                <w:sz w:val="20"/>
                <w:szCs w:val="20"/>
              </w:rPr>
              <w:t>БИЛАН</w:t>
            </w:r>
            <w:r w:rsidRPr="000820B9">
              <w:rPr>
                <w:rFonts w:ascii="Arial" w:hAnsi="Arial" w:cs="Arial"/>
                <w:b/>
                <w:bCs/>
                <w:color w:val="000000"/>
                <w:sz w:val="20"/>
                <w:szCs w:val="20"/>
                <w:lang w:val="en-US"/>
              </w:rPr>
              <w:t xml:space="preserve"> </w:t>
            </w:r>
            <w:r w:rsidRPr="00F950C4">
              <w:rPr>
                <w:rFonts w:ascii="Arial" w:hAnsi="Arial" w:cs="Arial"/>
                <w:b/>
                <w:bCs/>
                <w:color w:val="000000"/>
                <w:sz w:val="20"/>
                <w:szCs w:val="20"/>
              </w:rPr>
              <w:t>ТУЗИЛГАН</w:t>
            </w:r>
            <w:r w:rsidRPr="000820B9">
              <w:rPr>
                <w:rFonts w:ascii="Arial" w:hAnsi="Arial" w:cs="Arial"/>
                <w:b/>
                <w:bCs/>
                <w:color w:val="000000"/>
                <w:sz w:val="20"/>
                <w:szCs w:val="20"/>
                <w:lang w:val="en-US"/>
              </w:rPr>
              <w:t xml:space="preserve"> </w:t>
            </w:r>
            <w:r w:rsidRPr="00F950C4">
              <w:rPr>
                <w:rFonts w:ascii="Arial" w:hAnsi="Arial" w:cs="Arial"/>
                <w:b/>
                <w:bCs/>
                <w:color w:val="000000"/>
                <w:sz w:val="20"/>
                <w:szCs w:val="20"/>
              </w:rPr>
              <w:t>БИТИМЛАР</w:t>
            </w:r>
            <w:r w:rsidRPr="000820B9">
              <w:rPr>
                <w:rFonts w:ascii="Arial" w:hAnsi="Arial" w:cs="Arial"/>
                <w:b/>
                <w:bCs/>
                <w:color w:val="000000"/>
                <w:sz w:val="20"/>
                <w:szCs w:val="20"/>
                <w:lang w:val="en-US"/>
              </w:rPr>
              <w:t xml:space="preserve"> </w:t>
            </w:r>
            <w:proofErr w:type="gramStart"/>
            <w:r w:rsidRPr="00F950C4">
              <w:rPr>
                <w:rFonts w:ascii="Arial" w:hAnsi="Arial" w:cs="Arial"/>
                <w:b/>
                <w:bCs/>
                <w:color w:val="000000"/>
                <w:sz w:val="20"/>
                <w:szCs w:val="20"/>
              </w:rPr>
              <w:t>Р</w:t>
            </w:r>
            <w:proofErr w:type="gramEnd"/>
            <w:r w:rsidRPr="00F950C4">
              <w:rPr>
                <w:rFonts w:ascii="Arial" w:hAnsi="Arial" w:cs="Arial"/>
                <w:b/>
                <w:bCs/>
                <w:color w:val="000000"/>
                <w:sz w:val="20"/>
                <w:szCs w:val="20"/>
              </w:rPr>
              <w:t>ЎЙХАТИ</w:t>
            </w:r>
          </w:p>
          <w:p w:rsidR="000820B9" w:rsidRPr="000820B9" w:rsidRDefault="000820B9" w:rsidP="000820B9">
            <w:pPr>
              <w:jc w:val="center"/>
              <w:rPr>
                <w:rFonts w:ascii="Arial" w:hAnsi="Arial" w:cs="Arial"/>
                <w:b/>
                <w:bCs/>
                <w:color w:val="000000"/>
                <w:sz w:val="20"/>
                <w:szCs w:val="20"/>
                <w:lang w:val="en-US"/>
              </w:rPr>
            </w:pPr>
          </w:p>
        </w:tc>
      </w:tr>
      <w:tr w:rsidR="000820B9" w:rsidRPr="00F950C4" w:rsidTr="000820B9">
        <w:tc>
          <w:tcPr>
            <w:tcW w:w="176" w:type="pct"/>
            <w:vMerge/>
            <w:shd w:val="clear" w:color="auto" w:fill="FFFFFF"/>
            <w:vAlign w:val="center"/>
          </w:tcPr>
          <w:p w:rsidR="00B967EB" w:rsidRPr="000820B9" w:rsidRDefault="00B967EB" w:rsidP="00A521B4">
            <w:pPr>
              <w:rPr>
                <w:rFonts w:ascii="Arial" w:hAnsi="Arial" w:cs="Arial"/>
                <w:sz w:val="20"/>
                <w:szCs w:val="20"/>
                <w:lang w:val="en-US"/>
              </w:rPr>
            </w:pPr>
          </w:p>
        </w:tc>
        <w:tc>
          <w:tcPr>
            <w:tcW w:w="176" w:type="pct"/>
            <w:gridSpan w:val="2"/>
            <w:shd w:val="clear" w:color="auto" w:fill="FFFFFF"/>
            <w:tcMar>
              <w:top w:w="0" w:type="dxa"/>
              <w:left w:w="57" w:type="dxa"/>
              <w:bottom w:w="0" w:type="dxa"/>
              <w:right w:w="57" w:type="dxa"/>
            </w:tcMar>
            <w:vAlign w:val="center"/>
          </w:tcPr>
          <w:p w:rsidR="00B967EB" w:rsidRPr="00F950C4" w:rsidRDefault="00B967EB" w:rsidP="00B967EB">
            <w:pPr>
              <w:jc w:val="center"/>
              <w:rPr>
                <w:rFonts w:ascii="Arial" w:hAnsi="Arial" w:cs="Arial"/>
                <w:sz w:val="20"/>
                <w:szCs w:val="20"/>
              </w:rPr>
            </w:pPr>
            <w:r w:rsidRPr="00F950C4">
              <w:rPr>
                <w:rFonts w:ascii="Arial" w:hAnsi="Arial" w:cs="Arial"/>
                <w:sz w:val="20"/>
                <w:szCs w:val="20"/>
              </w:rPr>
              <w:t>№</w:t>
            </w:r>
          </w:p>
        </w:tc>
        <w:tc>
          <w:tcPr>
            <w:tcW w:w="617" w:type="pct"/>
            <w:gridSpan w:val="3"/>
            <w:shd w:val="clear" w:color="auto" w:fill="FFFFFF"/>
            <w:tcMar>
              <w:top w:w="0" w:type="dxa"/>
              <w:left w:w="57" w:type="dxa"/>
              <w:bottom w:w="0" w:type="dxa"/>
              <w:right w:w="57" w:type="dxa"/>
            </w:tcMar>
            <w:vAlign w:val="center"/>
          </w:tcPr>
          <w:p w:rsidR="00B967EB" w:rsidRPr="00F950C4" w:rsidRDefault="00B967EB" w:rsidP="00A521B4">
            <w:pPr>
              <w:jc w:val="center"/>
              <w:rPr>
                <w:rFonts w:ascii="Arial" w:hAnsi="Arial" w:cs="Arial"/>
                <w:sz w:val="20"/>
                <w:szCs w:val="20"/>
              </w:rPr>
            </w:pPr>
            <w:proofErr w:type="spellStart"/>
            <w:r w:rsidRPr="00F950C4">
              <w:rPr>
                <w:rFonts w:ascii="Arial" w:hAnsi="Arial" w:cs="Arial"/>
                <w:sz w:val="20"/>
                <w:szCs w:val="20"/>
              </w:rPr>
              <w:t>Битим</w:t>
            </w:r>
            <w:proofErr w:type="spellEnd"/>
            <w:r w:rsidRPr="00F950C4">
              <w:rPr>
                <w:rFonts w:ascii="Arial" w:hAnsi="Arial" w:cs="Arial"/>
                <w:sz w:val="20"/>
                <w:szCs w:val="20"/>
              </w:rPr>
              <w:t xml:space="preserve"> </w:t>
            </w:r>
            <w:proofErr w:type="spellStart"/>
            <w:r w:rsidRPr="00F950C4">
              <w:rPr>
                <w:rFonts w:ascii="Arial" w:hAnsi="Arial" w:cs="Arial"/>
                <w:sz w:val="20"/>
                <w:szCs w:val="20"/>
              </w:rPr>
              <w:t>тузилган</w:t>
            </w:r>
            <w:proofErr w:type="spellEnd"/>
            <w:r w:rsidRPr="00F950C4">
              <w:rPr>
                <w:rFonts w:ascii="Arial" w:hAnsi="Arial" w:cs="Arial"/>
                <w:sz w:val="20"/>
                <w:szCs w:val="20"/>
              </w:rPr>
              <w:t xml:space="preserve"> сана</w:t>
            </w:r>
          </w:p>
        </w:tc>
        <w:tc>
          <w:tcPr>
            <w:tcW w:w="764" w:type="pct"/>
            <w:gridSpan w:val="5"/>
            <w:shd w:val="clear" w:color="auto" w:fill="FFFFFF"/>
            <w:tcMar>
              <w:top w:w="0" w:type="dxa"/>
              <w:left w:w="57" w:type="dxa"/>
              <w:bottom w:w="0" w:type="dxa"/>
              <w:right w:w="57" w:type="dxa"/>
            </w:tcMar>
            <w:vAlign w:val="center"/>
          </w:tcPr>
          <w:p w:rsidR="00B967EB" w:rsidRPr="00F950C4" w:rsidRDefault="00B967EB" w:rsidP="00A521B4">
            <w:pPr>
              <w:jc w:val="center"/>
              <w:rPr>
                <w:rFonts w:ascii="Arial" w:hAnsi="Arial" w:cs="Arial"/>
                <w:sz w:val="20"/>
                <w:szCs w:val="20"/>
              </w:rPr>
            </w:pPr>
            <w:proofErr w:type="spellStart"/>
            <w:r w:rsidRPr="00F950C4">
              <w:rPr>
                <w:rFonts w:ascii="Arial" w:hAnsi="Arial" w:cs="Arial"/>
                <w:sz w:val="20"/>
                <w:szCs w:val="20"/>
              </w:rPr>
              <w:t>Контрагентнинг</w:t>
            </w:r>
            <w:proofErr w:type="spellEnd"/>
            <w:r w:rsidRPr="00F950C4">
              <w:rPr>
                <w:rFonts w:ascii="Arial" w:hAnsi="Arial" w:cs="Arial"/>
                <w:sz w:val="20"/>
                <w:szCs w:val="20"/>
              </w:rPr>
              <w:t xml:space="preserve"> Ф.И.Ш. </w:t>
            </w:r>
            <w:proofErr w:type="spellStart"/>
            <w:r w:rsidRPr="00F950C4">
              <w:rPr>
                <w:rFonts w:ascii="Arial" w:hAnsi="Arial" w:cs="Arial"/>
                <w:sz w:val="20"/>
                <w:szCs w:val="20"/>
              </w:rPr>
              <w:t>ёки</w:t>
            </w:r>
            <w:proofErr w:type="spellEnd"/>
            <w:r w:rsidRPr="00F950C4">
              <w:rPr>
                <w:rFonts w:ascii="Arial" w:hAnsi="Arial" w:cs="Arial"/>
                <w:sz w:val="20"/>
                <w:szCs w:val="20"/>
              </w:rPr>
              <w:t xml:space="preserve"> тўлиқ </w:t>
            </w:r>
            <w:proofErr w:type="spellStart"/>
            <w:r w:rsidRPr="00F950C4">
              <w:rPr>
                <w:rFonts w:ascii="Arial" w:hAnsi="Arial" w:cs="Arial"/>
                <w:sz w:val="20"/>
                <w:szCs w:val="20"/>
              </w:rPr>
              <w:t>номи</w:t>
            </w:r>
            <w:proofErr w:type="spellEnd"/>
          </w:p>
        </w:tc>
        <w:tc>
          <w:tcPr>
            <w:tcW w:w="488" w:type="pct"/>
            <w:gridSpan w:val="2"/>
            <w:shd w:val="clear" w:color="auto" w:fill="FFFFFF"/>
            <w:tcMar>
              <w:top w:w="0" w:type="dxa"/>
              <w:left w:w="57" w:type="dxa"/>
              <w:bottom w:w="0" w:type="dxa"/>
              <w:right w:w="57" w:type="dxa"/>
            </w:tcMar>
            <w:vAlign w:val="center"/>
          </w:tcPr>
          <w:p w:rsidR="00B967EB" w:rsidRPr="00F950C4" w:rsidRDefault="00B967EB" w:rsidP="00A521B4">
            <w:pPr>
              <w:jc w:val="center"/>
              <w:rPr>
                <w:rFonts w:ascii="Arial" w:hAnsi="Arial" w:cs="Arial"/>
                <w:sz w:val="20"/>
                <w:szCs w:val="20"/>
              </w:rPr>
            </w:pPr>
            <w:proofErr w:type="spellStart"/>
            <w:r w:rsidRPr="00F950C4">
              <w:rPr>
                <w:rFonts w:ascii="Arial" w:hAnsi="Arial" w:cs="Arial"/>
                <w:sz w:val="20"/>
                <w:szCs w:val="20"/>
              </w:rPr>
              <w:t>Битим</w:t>
            </w:r>
            <w:proofErr w:type="spellEnd"/>
            <w:r w:rsidRPr="00F950C4">
              <w:rPr>
                <w:rFonts w:ascii="Arial" w:hAnsi="Arial" w:cs="Arial"/>
                <w:sz w:val="20"/>
                <w:szCs w:val="20"/>
              </w:rPr>
              <w:t xml:space="preserve"> </w:t>
            </w:r>
            <w:proofErr w:type="spellStart"/>
            <w:r w:rsidRPr="000820B9">
              <w:rPr>
                <w:rFonts w:ascii="Arial" w:hAnsi="Arial" w:cs="Arial"/>
                <w:sz w:val="18"/>
                <w:szCs w:val="18"/>
              </w:rPr>
              <w:t>предмети</w:t>
            </w:r>
            <w:proofErr w:type="spellEnd"/>
          </w:p>
        </w:tc>
        <w:tc>
          <w:tcPr>
            <w:tcW w:w="486" w:type="pct"/>
            <w:gridSpan w:val="3"/>
            <w:shd w:val="clear" w:color="auto" w:fill="FFFFFF"/>
            <w:tcMar>
              <w:top w:w="0" w:type="dxa"/>
              <w:left w:w="57" w:type="dxa"/>
              <w:bottom w:w="0" w:type="dxa"/>
              <w:right w:w="57" w:type="dxa"/>
            </w:tcMar>
            <w:vAlign w:val="center"/>
          </w:tcPr>
          <w:p w:rsidR="00B967EB" w:rsidRPr="00F950C4" w:rsidRDefault="00B967EB" w:rsidP="00A521B4">
            <w:pPr>
              <w:jc w:val="center"/>
              <w:rPr>
                <w:rFonts w:ascii="Arial" w:hAnsi="Arial" w:cs="Arial"/>
                <w:sz w:val="20"/>
                <w:szCs w:val="20"/>
              </w:rPr>
            </w:pPr>
            <w:proofErr w:type="spellStart"/>
            <w:r w:rsidRPr="00F950C4">
              <w:rPr>
                <w:rFonts w:ascii="Arial" w:hAnsi="Arial" w:cs="Arial"/>
                <w:sz w:val="20"/>
                <w:szCs w:val="20"/>
              </w:rPr>
              <w:t>Суммаси</w:t>
            </w:r>
            <w:proofErr w:type="spellEnd"/>
          </w:p>
        </w:tc>
        <w:tc>
          <w:tcPr>
            <w:tcW w:w="695" w:type="pct"/>
            <w:gridSpan w:val="5"/>
            <w:shd w:val="clear" w:color="auto" w:fill="FFFFFF"/>
            <w:tcMar>
              <w:top w:w="0" w:type="dxa"/>
              <w:left w:w="57" w:type="dxa"/>
              <w:bottom w:w="0" w:type="dxa"/>
              <w:right w:w="57" w:type="dxa"/>
            </w:tcMar>
            <w:vAlign w:val="center"/>
          </w:tcPr>
          <w:p w:rsidR="00B967EB" w:rsidRPr="00F950C4" w:rsidRDefault="00B967EB" w:rsidP="00A521B4">
            <w:pPr>
              <w:jc w:val="center"/>
              <w:rPr>
                <w:rFonts w:ascii="Arial" w:hAnsi="Arial" w:cs="Arial"/>
                <w:sz w:val="20"/>
                <w:szCs w:val="20"/>
              </w:rPr>
            </w:pPr>
            <w:proofErr w:type="spellStart"/>
            <w:r w:rsidRPr="00F950C4">
              <w:rPr>
                <w:rFonts w:ascii="Arial" w:hAnsi="Arial" w:cs="Arial"/>
                <w:sz w:val="20"/>
                <w:szCs w:val="20"/>
              </w:rPr>
              <w:t>Эмитентнинг</w:t>
            </w:r>
            <w:proofErr w:type="spellEnd"/>
            <w:r w:rsidRPr="00F950C4">
              <w:rPr>
                <w:rFonts w:ascii="Arial" w:hAnsi="Arial" w:cs="Arial"/>
                <w:sz w:val="20"/>
                <w:szCs w:val="20"/>
              </w:rPr>
              <w:t xml:space="preserve"> </w:t>
            </w:r>
            <w:proofErr w:type="spellStart"/>
            <w:r w:rsidRPr="00F950C4">
              <w:rPr>
                <w:rFonts w:ascii="Arial" w:hAnsi="Arial" w:cs="Arial"/>
                <w:sz w:val="20"/>
                <w:szCs w:val="20"/>
              </w:rPr>
              <w:t>битимлар</w:t>
            </w:r>
            <w:proofErr w:type="spellEnd"/>
            <w:r w:rsidRPr="00F950C4">
              <w:rPr>
                <w:rFonts w:ascii="Arial" w:hAnsi="Arial" w:cs="Arial"/>
                <w:sz w:val="20"/>
                <w:szCs w:val="20"/>
              </w:rPr>
              <w:t xml:space="preserve"> </w:t>
            </w:r>
            <w:proofErr w:type="spellStart"/>
            <w:r w:rsidRPr="00F950C4">
              <w:rPr>
                <w:rFonts w:ascii="Arial" w:hAnsi="Arial" w:cs="Arial"/>
                <w:sz w:val="20"/>
                <w:szCs w:val="20"/>
              </w:rPr>
              <w:t>бўйича</w:t>
            </w:r>
            <w:proofErr w:type="spellEnd"/>
            <w:r w:rsidRPr="00F950C4">
              <w:rPr>
                <w:rFonts w:ascii="Arial" w:hAnsi="Arial" w:cs="Arial"/>
                <w:sz w:val="20"/>
                <w:szCs w:val="20"/>
              </w:rPr>
              <w:t xml:space="preserve"> қарор қабул қилган </w:t>
            </w:r>
            <w:proofErr w:type="spellStart"/>
            <w:r w:rsidRPr="00F950C4">
              <w:rPr>
                <w:rFonts w:ascii="Arial" w:hAnsi="Arial" w:cs="Arial"/>
                <w:sz w:val="20"/>
                <w:szCs w:val="20"/>
              </w:rPr>
              <w:t>органи</w:t>
            </w:r>
            <w:proofErr w:type="spellEnd"/>
          </w:p>
        </w:tc>
        <w:tc>
          <w:tcPr>
            <w:tcW w:w="1598" w:type="pct"/>
            <w:gridSpan w:val="6"/>
            <w:shd w:val="clear" w:color="auto" w:fill="FFFFFF"/>
            <w:tcMar>
              <w:top w:w="0" w:type="dxa"/>
              <w:left w:w="57" w:type="dxa"/>
              <w:bottom w:w="0" w:type="dxa"/>
              <w:right w:w="57" w:type="dxa"/>
            </w:tcMar>
            <w:vAlign w:val="center"/>
          </w:tcPr>
          <w:p w:rsidR="00B967EB" w:rsidRPr="00F950C4" w:rsidRDefault="00B967EB" w:rsidP="00A521B4">
            <w:pPr>
              <w:jc w:val="center"/>
              <w:rPr>
                <w:rFonts w:ascii="Arial" w:hAnsi="Arial" w:cs="Arial"/>
                <w:sz w:val="20"/>
                <w:szCs w:val="20"/>
              </w:rPr>
            </w:pPr>
            <w:proofErr w:type="spellStart"/>
            <w:r w:rsidRPr="00F950C4">
              <w:rPr>
                <w:rFonts w:ascii="Arial" w:hAnsi="Arial" w:cs="Arial"/>
                <w:sz w:val="20"/>
                <w:szCs w:val="20"/>
              </w:rPr>
              <w:t>Битимлар</w:t>
            </w:r>
            <w:proofErr w:type="spellEnd"/>
            <w:r w:rsidRPr="00F950C4">
              <w:rPr>
                <w:rFonts w:ascii="Arial" w:hAnsi="Arial" w:cs="Arial"/>
                <w:sz w:val="20"/>
                <w:szCs w:val="20"/>
              </w:rPr>
              <w:t xml:space="preserve"> </w:t>
            </w:r>
            <w:proofErr w:type="spellStart"/>
            <w:r w:rsidRPr="00F950C4">
              <w:rPr>
                <w:rFonts w:ascii="Arial" w:hAnsi="Arial" w:cs="Arial"/>
                <w:sz w:val="20"/>
                <w:szCs w:val="20"/>
              </w:rPr>
              <w:t>бўйича</w:t>
            </w:r>
            <w:proofErr w:type="spellEnd"/>
            <w:r w:rsidRPr="00F950C4">
              <w:rPr>
                <w:rFonts w:ascii="Arial" w:hAnsi="Arial" w:cs="Arial"/>
                <w:sz w:val="20"/>
                <w:szCs w:val="20"/>
              </w:rPr>
              <w:t xml:space="preserve"> қабул қилинган қарорларнинг тўлиқ </w:t>
            </w:r>
            <w:proofErr w:type="spellStart"/>
            <w:r w:rsidRPr="00F950C4">
              <w:rPr>
                <w:rFonts w:ascii="Arial" w:hAnsi="Arial" w:cs="Arial"/>
                <w:sz w:val="20"/>
                <w:szCs w:val="20"/>
              </w:rPr>
              <w:t>таърифи</w:t>
            </w:r>
            <w:proofErr w:type="spellEnd"/>
            <w:r w:rsidRPr="00F950C4">
              <w:rPr>
                <w:rFonts w:ascii="Arial" w:hAnsi="Arial" w:cs="Arial"/>
                <w:sz w:val="20"/>
                <w:szCs w:val="20"/>
              </w:rPr>
              <w:t xml:space="preserve"> </w:t>
            </w:r>
          </w:p>
        </w:tc>
      </w:tr>
      <w:tr w:rsidR="000820B9" w:rsidRPr="00B967EB" w:rsidTr="000820B9">
        <w:tc>
          <w:tcPr>
            <w:tcW w:w="176" w:type="pct"/>
            <w:vMerge/>
            <w:shd w:val="clear" w:color="auto" w:fill="FFFFFF"/>
            <w:vAlign w:val="center"/>
          </w:tcPr>
          <w:p w:rsidR="00B967EB" w:rsidRPr="00F950C4" w:rsidRDefault="00B967EB"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B967EB" w:rsidRPr="00385B9C" w:rsidRDefault="00B967EB" w:rsidP="00B967EB">
            <w:pPr>
              <w:jc w:val="center"/>
              <w:rPr>
                <w:rFonts w:ascii="Arial" w:hAnsi="Arial" w:cs="Arial"/>
                <w:sz w:val="20"/>
                <w:szCs w:val="20"/>
                <w:lang w:val="uz-Cyrl-UZ"/>
              </w:rPr>
            </w:pPr>
            <w:r>
              <w:rPr>
                <w:rFonts w:ascii="Arial" w:hAnsi="Arial" w:cs="Arial"/>
                <w:sz w:val="20"/>
                <w:szCs w:val="20"/>
                <w:lang w:val="uz-Cyrl-UZ"/>
              </w:rPr>
              <w:t>1</w:t>
            </w:r>
          </w:p>
        </w:tc>
        <w:tc>
          <w:tcPr>
            <w:tcW w:w="617" w:type="pct"/>
            <w:gridSpan w:val="3"/>
            <w:shd w:val="clear" w:color="auto" w:fill="FFFFFF"/>
            <w:tcMar>
              <w:top w:w="0" w:type="dxa"/>
              <w:left w:w="57" w:type="dxa"/>
              <w:bottom w:w="0" w:type="dxa"/>
              <w:right w:w="57" w:type="dxa"/>
            </w:tcMar>
            <w:vAlign w:val="center"/>
          </w:tcPr>
          <w:p w:rsidR="00B967EB" w:rsidRPr="00B967EB" w:rsidRDefault="00B967EB" w:rsidP="00B967EB">
            <w:pPr>
              <w:jc w:val="center"/>
              <w:rPr>
                <w:rFonts w:ascii="Arial" w:hAnsi="Arial" w:cs="Arial"/>
                <w:sz w:val="20"/>
                <w:szCs w:val="20"/>
                <w:lang w:val="uz-Cyrl-UZ"/>
              </w:rPr>
            </w:pPr>
            <w:r>
              <w:rPr>
                <w:rFonts w:ascii="Arial" w:hAnsi="Arial" w:cs="Arial"/>
                <w:sz w:val="20"/>
                <w:szCs w:val="20"/>
                <w:lang w:val="uz-Cyrl-UZ"/>
              </w:rPr>
              <w:t>30.09.2014</w:t>
            </w:r>
          </w:p>
        </w:tc>
        <w:tc>
          <w:tcPr>
            <w:tcW w:w="764" w:type="pct"/>
            <w:gridSpan w:val="5"/>
            <w:shd w:val="clear" w:color="auto" w:fill="FFFFFF"/>
            <w:tcMar>
              <w:top w:w="0" w:type="dxa"/>
              <w:left w:w="57" w:type="dxa"/>
              <w:bottom w:w="0" w:type="dxa"/>
              <w:right w:w="57" w:type="dxa"/>
            </w:tcMar>
            <w:vAlign w:val="center"/>
          </w:tcPr>
          <w:p w:rsidR="00B967EB" w:rsidRPr="00B967EB" w:rsidRDefault="00B967EB" w:rsidP="00B967EB">
            <w:pPr>
              <w:jc w:val="center"/>
              <w:rPr>
                <w:rFonts w:ascii="Arial" w:hAnsi="Arial" w:cs="Arial"/>
                <w:sz w:val="20"/>
                <w:szCs w:val="20"/>
                <w:lang w:val="uz-Cyrl-UZ"/>
              </w:rPr>
            </w:pPr>
            <w:r w:rsidRPr="00F950C4">
              <w:rPr>
                <w:rFonts w:ascii="Arial" w:hAnsi="Arial" w:cs="Arial"/>
                <w:color w:val="000000"/>
                <w:sz w:val="20"/>
                <w:szCs w:val="20"/>
                <w:lang w:val="uz-Cyrl-UZ"/>
              </w:rPr>
              <w:t>"NANO LIZING" Масъулияти чекланган жамияти</w:t>
            </w:r>
          </w:p>
        </w:tc>
        <w:tc>
          <w:tcPr>
            <w:tcW w:w="488" w:type="pct"/>
            <w:gridSpan w:val="2"/>
            <w:shd w:val="clear" w:color="auto" w:fill="FFFFFF"/>
            <w:tcMar>
              <w:top w:w="0" w:type="dxa"/>
              <w:left w:w="57" w:type="dxa"/>
              <w:bottom w:w="0" w:type="dxa"/>
              <w:right w:w="57" w:type="dxa"/>
            </w:tcMar>
            <w:vAlign w:val="center"/>
          </w:tcPr>
          <w:p w:rsidR="00B967EB" w:rsidRPr="00B967EB" w:rsidRDefault="00B967EB" w:rsidP="00B967EB">
            <w:pPr>
              <w:jc w:val="center"/>
              <w:rPr>
                <w:rFonts w:ascii="Arial" w:hAnsi="Arial" w:cs="Arial"/>
                <w:sz w:val="20"/>
                <w:szCs w:val="20"/>
                <w:lang w:val="uz-Cyrl-UZ"/>
              </w:rPr>
            </w:pPr>
            <w:r>
              <w:rPr>
                <w:rFonts w:ascii="Arial" w:hAnsi="Arial" w:cs="Arial"/>
                <w:sz w:val="20"/>
                <w:szCs w:val="20"/>
                <w:lang w:val="uz-Cyrl-UZ"/>
              </w:rPr>
              <w:t>Лизинг ажратиш</w:t>
            </w:r>
          </w:p>
        </w:tc>
        <w:tc>
          <w:tcPr>
            <w:tcW w:w="486" w:type="pct"/>
            <w:gridSpan w:val="3"/>
            <w:shd w:val="clear" w:color="auto" w:fill="FFFFFF"/>
            <w:tcMar>
              <w:top w:w="0" w:type="dxa"/>
              <w:left w:w="57" w:type="dxa"/>
              <w:bottom w:w="0" w:type="dxa"/>
              <w:right w:w="57" w:type="dxa"/>
            </w:tcMar>
            <w:vAlign w:val="center"/>
          </w:tcPr>
          <w:p w:rsidR="00B967EB" w:rsidRPr="00B967EB" w:rsidRDefault="00B967EB" w:rsidP="00B967EB">
            <w:pPr>
              <w:jc w:val="center"/>
              <w:rPr>
                <w:rFonts w:ascii="Arial" w:hAnsi="Arial" w:cs="Arial"/>
                <w:sz w:val="20"/>
                <w:szCs w:val="20"/>
                <w:lang w:val="uz-Cyrl-UZ"/>
              </w:rPr>
            </w:pPr>
            <w:r>
              <w:rPr>
                <w:rFonts w:ascii="Arial" w:hAnsi="Arial" w:cs="Arial"/>
                <w:sz w:val="20"/>
                <w:szCs w:val="20"/>
                <w:lang w:val="uz-Cyrl-UZ"/>
              </w:rPr>
              <w:t>1,0 млрд. сўм</w:t>
            </w:r>
          </w:p>
        </w:tc>
        <w:tc>
          <w:tcPr>
            <w:tcW w:w="695" w:type="pct"/>
            <w:gridSpan w:val="5"/>
            <w:shd w:val="clear" w:color="auto" w:fill="FFFFFF"/>
            <w:tcMar>
              <w:top w:w="0" w:type="dxa"/>
              <w:left w:w="57" w:type="dxa"/>
              <w:bottom w:w="0" w:type="dxa"/>
              <w:right w:w="57" w:type="dxa"/>
            </w:tcMar>
            <w:vAlign w:val="center"/>
          </w:tcPr>
          <w:p w:rsidR="00B967EB" w:rsidRPr="00B967EB" w:rsidRDefault="00B967EB" w:rsidP="00610627">
            <w:pPr>
              <w:jc w:val="center"/>
              <w:rPr>
                <w:rFonts w:ascii="Arial" w:hAnsi="Arial" w:cs="Arial"/>
                <w:sz w:val="20"/>
                <w:szCs w:val="20"/>
                <w:lang w:val="uz-Cyrl-UZ"/>
              </w:rPr>
            </w:pPr>
            <w:r>
              <w:rPr>
                <w:rFonts w:ascii="Arial" w:hAnsi="Arial" w:cs="Arial"/>
                <w:sz w:val="20"/>
                <w:szCs w:val="20"/>
                <w:lang w:val="uz-Cyrl-UZ"/>
              </w:rPr>
              <w:t>Акциядорлар умумий йиғилиши</w:t>
            </w:r>
          </w:p>
        </w:tc>
        <w:tc>
          <w:tcPr>
            <w:tcW w:w="1598" w:type="pct"/>
            <w:gridSpan w:val="6"/>
            <w:shd w:val="clear" w:color="auto" w:fill="FFFFFF"/>
            <w:tcMar>
              <w:top w:w="0" w:type="dxa"/>
              <w:left w:w="57" w:type="dxa"/>
              <w:bottom w:w="0" w:type="dxa"/>
              <w:right w:w="57" w:type="dxa"/>
            </w:tcMar>
            <w:vAlign w:val="center"/>
          </w:tcPr>
          <w:p w:rsidR="00B967EB" w:rsidRPr="00B967EB" w:rsidRDefault="00610627" w:rsidP="000820B9">
            <w:pPr>
              <w:jc w:val="center"/>
              <w:rPr>
                <w:rFonts w:ascii="Arial" w:hAnsi="Arial" w:cs="Arial"/>
                <w:sz w:val="20"/>
                <w:szCs w:val="20"/>
                <w:lang w:val="uz-Cyrl-UZ"/>
              </w:rPr>
            </w:pPr>
            <w:r w:rsidRPr="00A871B3">
              <w:rPr>
                <w:rFonts w:ascii="Arial" w:hAnsi="Arial" w:cs="Arial"/>
                <w:color w:val="000000"/>
                <w:sz w:val="20"/>
                <w:szCs w:val="20"/>
                <w:lang w:val="uz-Cyrl-UZ"/>
              </w:rPr>
              <w:t xml:space="preserve">“NANO LIZING” МЧЖга </w:t>
            </w:r>
            <w:r w:rsidR="000820B9">
              <w:rPr>
                <w:rFonts w:ascii="Arial" w:hAnsi="Arial" w:cs="Arial"/>
                <w:color w:val="000000"/>
                <w:sz w:val="20"/>
                <w:szCs w:val="20"/>
                <w:lang w:val="uz-Cyrl-UZ"/>
              </w:rPr>
              <w:t>жамият фаолиятини ривожлантириш</w:t>
            </w:r>
            <w:r w:rsidRPr="00A871B3">
              <w:rPr>
                <w:rFonts w:ascii="Arial" w:hAnsi="Arial" w:cs="Arial"/>
                <w:color w:val="000000"/>
                <w:sz w:val="20"/>
                <w:szCs w:val="20"/>
                <w:lang w:val="uz-Cyrl-UZ"/>
              </w:rPr>
              <w:t xml:space="preserve"> мақсадида, 4 йил муддатга, асосий қарз тўлови бўйича 6 ой имтиёзли давр ҳамда йиллик 14 фоиз устама ҳақ олиш шарти билан 10</w:t>
            </w:r>
            <w:r>
              <w:rPr>
                <w:rFonts w:ascii="Arial" w:hAnsi="Arial" w:cs="Arial"/>
                <w:color w:val="000000"/>
                <w:sz w:val="20"/>
                <w:szCs w:val="20"/>
                <w:lang w:val="uz-Cyrl-UZ"/>
              </w:rPr>
              <w:t>,0 млрд.</w:t>
            </w:r>
            <w:r w:rsidRPr="00A871B3">
              <w:rPr>
                <w:rFonts w:ascii="Arial" w:hAnsi="Arial" w:cs="Arial"/>
                <w:color w:val="000000"/>
                <w:sz w:val="20"/>
                <w:szCs w:val="20"/>
                <w:lang w:val="uz-Cyrl-UZ"/>
              </w:rPr>
              <w:t xml:space="preserve"> сўм миқдорида кредит маблағлари  ажрат</w:t>
            </w:r>
            <w:r>
              <w:rPr>
                <w:rFonts w:ascii="Arial" w:hAnsi="Arial" w:cs="Arial"/>
                <w:color w:val="000000"/>
                <w:sz w:val="20"/>
                <w:szCs w:val="20"/>
                <w:lang w:val="uz-Cyrl-UZ"/>
              </w:rPr>
              <w:t>илсин</w:t>
            </w:r>
            <w:r w:rsidRPr="00A871B3">
              <w:rPr>
                <w:rFonts w:ascii="Arial" w:hAnsi="Arial" w:cs="Arial"/>
                <w:color w:val="000000"/>
                <w:sz w:val="20"/>
                <w:szCs w:val="20"/>
                <w:lang w:val="uz-Cyrl-UZ"/>
              </w:rPr>
              <w:t>.</w:t>
            </w:r>
          </w:p>
        </w:tc>
      </w:tr>
      <w:tr w:rsidR="000820B9" w:rsidRPr="00B967EB" w:rsidTr="000820B9">
        <w:tc>
          <w:tcPr>
            <w:tcW w:w="176" w:type="pct"/>
            <w:vMerge/>
            <w:shd w:val="clear" w:color="auto" w:fill="FFFFFF"/>
            <w:vAlign w:val="center"/>
          </w:tcPr>
          <w:p w:rsidR="00B967EB" w:rsidRPr="00B967EB" w:rsidRDefault="00B967EB" w:rsidP="00A521B4">
            <w:pPr>
              <w:rPr>
                <w:rFonts w:ascii="Arial" w:hAnsi="Arial" w:cs="Arial"/>
                <w:sz w:val="20"/>
                <w:szCs w:val="20"/>
                <w:lang w:val="uz-Cyrl-UZ"/>
              </w:rPr>
            </w:pPr>
          </w:p>
        </w:tc>
        <w:tc>
          <w:tcPr>
            <w:tcW w:w="176" w:type="pct"/>
            <w:gridSpan w:val="2"/>
            <w:shd w:val="clear" w:color="auto" w:fill="FFFFFF"/>
            <w:tcMar>
              <w:top w:w="0" w:type="dxa"/>
              <w:left w:w="57" w:type="dxa"/>
              <w:bottom w:w="0" w:type="dxa"/>
              <w:right w:w="57" w:type="dxa"/>
            </w:tcMar>
            <w:vAlign w:val="center"/>
          </w:tcPr>
          <w:p w:rsidR="00B967EB" w:rsidRPr="00385B9C" w:rsidRDefault="00B967EB" w:rsidP="00B967EB">
            <w:pPr>
              <w:jc w:val="center"/>
              <w:rPr>
                <w:rFonts w:ascii="Arial" w:hAnsi="Arial" w:cs="Arial"/>
                <w:sz w:val="20"/>
                <w:szCs w:val="20"/>
                <w:lang w:val="uz-Cyrl-UZ"/>
              </w:rPr>
            </w:pPr>
            <w:r>
              <w:rPr>
                <w:rFonts w:ascii="Arial" w:hAnsi="Arial" w:cs="Arial"/>
                <w:sz w:val="20"/>
                <w:szCs w:val="20"/>
                <w:lang w:val="uz-Cyrl-UZ"/>
              </w:rPr>
              <w:t>2</w:t>
            </w:r>
          </w:p>
        </w:tc>
        <w:tc>
          <w:tcPr>
            <w:tcW w:w="617" w:type="pct"/>
            <w:gridSpan w:val="3"/>
            <w:shd w:val="clear" w:color="auto" w:fill="FFFFFF"/>
            <w:tcMar>
              <w:top w:w="0" w:type="dxa"/>
              <w:left w:w="57" w:type="dxa"/>
              <w:bottom w:w="0" w:type="dxa"/>
              <w:right w:w="57" w:type="dxa"/>
            </w:tcMar>
            <w:vAlign w:val="center"/>
          </w:tcPr>
          <w:p w:rsidR="00B967EB" w:rsidRPr="00B967EB" w:rsidRDefault="00B967EB" w:rsidP="00A521B4">
            <w:pPr>
              <w:jc w:val="center"/>
              <w:rPr>
                <w:rFonts w:ascii="Arial" w:hAnsi="Arial" w:cs="Arial"/>
                <w:sz w:val="20"/>
                <w:szCs w:val="20"/>
                <w:lang w:val="uz-Cyrl-UZ"/>
              </w:rPr>
            </w:pPr>
            <w:r>
              <w:rPr>
                <w:rFonts w:ascii="Arial" w:hAnsi="Arial" w:cs="Arial"/>
                <w:sz w:val="20"/>
                <w:szCs w:val="20"/>
                <w:lang w:val="uz-Cyrl-UZ"/>
              </w:rPr>
              <w:t>19.11.2014</w:t>
            </w:r>
          </w:p>
        </w:tc>
        <w:tc>
          <w:tcPr>
            <w:tcW w:w="764" w:type="pct"/>
            <w:gridSpan w:val="5"/>
            <w:shd w:val="clear" w:color="auto" w:fill="FFFFFF"/>
            <w:tcMar>
              <w:top w:w="0" w:type="dxa"/>
              <w:left w:w="57" w:type="dxa"/>
              <w:bottom w:w="0" w:type="dxa"/>
              <w:right w:w="57" w:type="dxa"/>
            </w:tcMar>
            <w:vAlign w:val="center"/>
          </w:tcPr>
          <w:p w:rsidR="00B967EB" w:rsidRPr="00B967EB" w:rsidRDefault="00B967EB" w:rsidP="00B967EB">
            <w:pPr>
              <w:jc w:val="center"/>
              <w:rPr>
                <w:rFonts w:ascii="Arial" w:hAnsi="Arial" w:cs="Arial"/>
                <w:sz w:val="20"/>
                <w:szCs w:val="20"/>
                <w:lang w:val="uz-Cyrl-UZ"/>
              </w:rPr>
            </w:pPr>
            <w:r w:rsidRPr="00F950C4">
              <w:rPr>
                <w:rFonts w:ascii="Arial" w:hAnsi="Arial" w:cs="Arial"/>
                <w:color w:val="000000"/>
                <w:sz w:val="20"/>
                <w:szCs w:val="20"/>
                <w:lang w:val="uz-Cyrl-UZ"/>
              </w:rPr>
              <w:t>"NANO LIZING" Масъулияти чекланган жамияти</w:t>
            </w:r>
          </w:p>
        </w:tc>
        <w:tc>
          <w:tcPr>
            <w:tcW w:w="488" w:type="pct"/>
            <w:gridSpan w:val="2"/>
            <w:shd w:val="clear" w:color="auto" w:fill="FFFFFF"/>
            <w:tcMar>
              <w:top w:w="0" w:type="dxa"/>
              <w:left w:w="57" w:type="dxa"/>
              <w:bottom w:w="0" w:type="dxa"/>
              <w:right w:w="57" w:type="dxa"/>
            </w:tcMar>
            <w:vAlign w:val="center"/>
          </w:tcPr>
          <w:p w:rsidR="00B967EB" w:rsidRPr="00B967EB" w:rsidRDefault="00B967EB" w:rsidP="00B967EB">
            <w:pPr>
              <w:jc w:val="center"/>
              <w:rPr>
                <w:rFonts w:ascii="Arial" w:hAnsi="Arial" w:cs="Arial"/>
                <w:sz w:val="20"/>
                <w:szCs w:val="20"/>
                <w:lang w:val="uz-Cyrl-UZ"/>
              </w:rPr>
            </w:pPr>
            <w:r>
              <w:rPr>
                <w:rFonts w:ascii="Arial" w:hAnsi="Arial" w:cs="Arial"/>
                <w:sz w:val="20"/>
                <w:szCs w:val="20"/>
                <w:lang w:val="uz-Cyrl-UZ"/>
              </w:rPr>
              <w:t>Лизинг ажратиш</w:t>
            </w:r>
          </w:p>
        </w:tc>
        <w:tc>
          <w:tcPr>
            <w:tcW w:w="486" w:type="pct"/>
            <w:gridSpan w:val="3"/>
            <w:shd w:val="clear" w:color="auto" w:fill="FFFFFF"/>
            <w:tcMar>
              <w:top w:w="0" w:type="dxa"/>
              <w:left w:w="57" w:type="dxa"/>
              <w:bottom w:w="0" w:type="dxa"/>
              <w:right w:w="57" w:type="dxa"/>
            </w:tcMar>
            <w:vAlign w:val="center"/>
          </w:tcPr>
          <w:p w:rsidR="00B967EB" w:rsidRDefault="00B967EB" w:rsidP="00B967EB">
            <w:pPr>
              <w:jc w:val="center"/>
            </w:pPr>
            <w:r>
              <w:rPr>
                <w:rFonts w:ascii="Arial" w:hAnsi="Arial" w:cs="Arial"/>
                <w:sz w:val="20"/>
                <w:szCs w:val="20"/>
                <w:lang w:val="uz-Cyrl-UZ"/>
              </w:rPr>
              <w:t>2</w:t>
            </w:r>
            <w:r w:rsidRPr="007B6517">
              <w:rPr>
                <w:rFonts w:ascii="Arial" w:hAnsi="Arial" w:cs="Arial"/>
                <w:sz w:val="20"/>
                <w:szCs w:val="20"/>
                <w:lang w:val="uz-Cyrl-UZ"/>
              </w:rPr>
              <w:t>,0 млрд. сўм</w:t>
            </w:r>
          </w:p>
        </w:tc>
        <w:tc>
          <w:tcPr>
            <w:tcW w:w="695" w:type="pct"/>
            <w:gridSpan w:val="5"/>
            <w:shd w:val="clear" w:color="auto" w:fill="FFFFFF"/>
            <w:tcMar>
              <w:top w:w="0" w:type="dxa"/>
              <w:left w:w="57" w:type="dxa"/>
              <w:bottom w:w="0" w:type="dxa"/>
              <w:right w:w="57" w:type="dxa"/>
            </w:tcMar>
            <w:vAlign w:val="center"/>
          </w:tcPr>
          <w:p w:rsidR="00B967EB" w:rsidRDefault="00B967EB" w:rsidP="00610627">
            <w:pPr>
              <w:jc w:val="center"/>
            </w:pPr>
            <w:r w:rsidRPr="00CD4E1A">
              <w:rPr>
                <w:rFonts w:ascii="Arial" w:hAnsi="Arial" w:cs="Arial"/>
                <w:sz w:val="20"/>
                <w:szCs w:val="20"/>
                <w:lang w:val="uz-Cyrl-UZ"/>
              </w:rPr>
              <w:t>Акциядорлар умумий йиғилиши</w:t>
            </w:r>
          </w:p>
        </w:tc>
        <w:tc>
          <w:tcPr>
            <w:tcW w:w="1598" w:type="pct"/>
            <w:gridSpan w:val="6"/>
            <w:shd w:val="clear" w:color="auto" w:fill="FFFFFF"/>
            <w:tcMar>
              <w:top w:w="0" w:type="dxa"/>
              <w:left w:w="57" w:type="dxa"/>
              <w:bottom w:w="0" w:type="dxa"/>
              <w:right w:w="57" w:type="dxa"/>
            </w:tcMar>
            <w:vAlign w:val="center"/>
          </w:tcPr>
          <w:p w:rsidR="00B967EB" w:rsidRPr="00D67443" w:rsidRDefault="00D67443" w:rsidP="00D67443">
            <w:pPr>
              <w:jc w:val="center"/>
              <w:rPr>
                <w:rFonts w:ascii="Arial" w:hAnsi="Arial" w:cs="Arial"/>
                <w:color w:val="000000"/>
                <w:sz w:val="20"/>
                <w:szCs w:val="20"/>
                <w:lang w:val="uz-Cyrl-UZ"/>
              </w:rPr>
            </w:pPr>
            <w:r w:rsidRPr="00D67443">
              <w:rPr>
                <w:rFonts w:ascii="Arial" w:hAnsi="Arial" w:cs="Arial"/>
                <w:color w:val="000000"/>
                <w:sz w:val="20"/>
                <w:szCs w:val="20"/>
                <w:lang w:val="uz-Cyrl-UZ"/>
              </w:rPr>
              <w:t>“Нано лизинг” МЧЖга 2 000 000 000 (икки миллиард) сўм миқдорида кредит маблағлари ажрати</w:t>
            </w:r>
            <w:r>
              <w:rPr>
                <w:rFonts w:ascii="Arial" w:hAnsi="Arial" w:cs="Arial"/>
                <w:color w:val="000000"/>
                <w:sz w:val="20"/>
                <w:szCs w:val="20"/>
                <w:lang w:val="uz-Cyrl-UZ"/>
              </w:rPr>
              <w:t>лсин</w:t>
            </w:r>
            <w:r w:rsidRPr="00D67443">
              <w:rPr>
                <w:rFonts w:ascii="Arial" w:hAnsi="Arial" w:cs="Arial"/>
                <w:color w:val="000000"/>
                <w:sz w:val="20"/>
                <w:szCs w:val="20"/>
                <w:lang w:val="uz-Cyrl-UZ"/>
              </w:rPr>
              <w:t>.</w:t>
            </w:r>
          </w:p>
        </w:tc>
      </w:tr>
      <w:tr w:rsidR="000820B9" w:rsidRPr="00F950C4" w:rsidTr="000820B9">
        <w:tc>
          <w:tcPr>
            <w:tcW w:w="176" w:type="pct"/>
            <w:vMerge/>
            <w:shd w:val="clear" w:color="auto" w:fill="FFFFFF"/>
            <w:vAlign w:val="center"/>
          </w:tcPr>
          <w:p w:rsidR="00B967EB" w:rsidRPr="00B967EB" w:rsidRDefault="00B967EB" w:rsidP="00A521B4">
            <w:pPr>
              <w:rPr>
                <w:rFonts w:ascii="Arial" w:hAnsi="Arial" w:cs="Arial"/>
                <w:sz w:val="20"/>
                <w:szCs w:val="20"/>
                <w:lang w:val="uz-Cyrl-UZ"/>
              </w:rPr>
            </w:pPr>
          </w:p>
        </w:tc>
        <w:tc>
          <w:tcPr>
            <w:tcW w:w="176" w:type="pct"/>
            <w:gridSpan w:val="2"/>
            <w:shd w:val="clear" w:color="auto" w:fill="FFFFFF"/>
            <w:tcMar>
              <w:top w:w="0" w:type="dxa"/>
              <w:left w:w="57" w:type="dxa"/>
              <w:bottom w:w="0" w:type="dxa"/>
              <w:right w:w="57" w:type="dxa"/>
            </w:tcMar>
            <w:vAlign w:val="center"/>
          </w:tcPr>
          <w:p w:rsidR="00B967EB" w:rsidRDefault="00B967EB" w:rsidP="00B967EB">
            <w:pPr>
              <w:jc w:val="center"/>
              <w:rPr>
                <w:rFonts w:ascii="Arial" w:hAnsi="Arial" w:cs="Arial"/>
                <w:sz w:val="20"/>
                <w:szCs w:val="20"/>
                <w:lang w:val="uz-Cyrl-UZ"/>
              </w:rPr>
            </w:pPr>
            <w:r>
              <w:rPr>
                <w:rFonts w:ascii="Arial" w:hAnsi="Arial" w:cs="Arial"/>
                <w:sz w:val="20"/>
                <w:szCs w:val="20"/>
                <w:lang w:val="uz-Cyrl-UZ"/>
              </w:rPr>
              <w:t>3</w:t>
            </w:r>
          </w:p>
        </w:tc>
        <w:tc>
          <w:tcPr>
            <w:tcW w:w="617" w:type="pct"/>
            <w:gridSpan w:val="3"/>
            <w:shd w:val="clear" w:color="auto" w:fill="FFFFFF"/>
            <w:tcMar>
              <w:top w:w="0" w:type="dxa"/>
              <w:left w:w="57" w:type="dxa"/>
              <w:bottom w:w="0" w:type="dxa"/>
              <w:right w:w="57" w:type="dxa"/>
            </w:tcMar>
            <w:vAlign w:val="center"/>
          </w:tcPr>
          <w:p w:rsidR="00B967EB" w:rsidRDefault="00B967EB" w:rsidP="00A521B4">
            <w:pPr>
              <w:jc w:val="center"/>
              <w:rPr>
                <w:rFonts w:ascii="Arial" w:hAnsi="Arial" w:cs="Arial"/>
                <w:sz w:val="20"/>
                <w:szCs w:val="20"/>
                <w:lang w:val="uz-Cyrl-UZ"/>
              </w:rPr>
            </w:pPr>
            <w:r>
              <w:rPr>
                <w:rFonts w:ascii="Arial" w:hAnsi="Arial" w:cs="Arial"/>
                <w:sz w:val="20"/>
                <w:szCs w:val="20"/>
                <w:lang w:val="uz-Cyrl-UZ"/>
              </w:rPr>
              <w:t>12.12.2014</w:t>
            </w:r>
          </w:p>
        </w:tc>
        <w:tc>
          <w:tcPr>
            <w:tcW w:w="764" w:type="pct"/>
            <w:gridSpan w:val="5"/>
            <w:shd w:val="clear" w:color="auto" w:fill="FFFFFF"/>
            <w:tcMar>
              <w:top w:w="0" w:type="dxa"/>
              <w:left w:w="57" w:type="dxa"/>
              <w:bottom w:w="0" w:type="dxa"/>
              <w:right w:w="57" w:type="dxa"/>
            </w:tcMar>
            <w:vAlign w:val="center"/>
          </w:tcPr>
          <w:p w:rsidR="00B967EB" w:rsidRPr="00B0114A" w:rsidRDefault="00B967EB" w:rsidP="00B967EB">
            <w:pPr>
              <w:jc w:val="center"/>
              <w:rPr>
                <w:rFonts w:ascii="Arial" w:hAnsi="Arial" w:cs="Arial"/>
                <w:sz w:val="20"/>
                <w:szCs w:val="20"/>
              </w:rPr>
            </w:pPr>
            <w:r w:rsidRPr="00F950C4">
              <w:rPr>
                <w:rFonts w:ascii="Arial" w:hAnsi="Arial" w:cs="Arial"/>
                <w:color w:val="000000"/>
                <w:sz w:val="20"/>
                <w:szCs w:val="20"/>
                <w:lang w:val="uz-Cyrl-UZ"/>
              </w:rPr>
              <w:t>“Ўзбектелеком” Акциядорлик компанияси</w:t>
            </w:r>
          </w:p>
        </w:tc>
        <w:tc>
          <w:tcPr>
            <w:tcW w:w="488" w:type="pct"/>
            <w:gridSpan w:val="2"/>
            <w:shd w:val="clear" w:color="auto" w:fill="FFFFFF"/>
            <w:tcMar>
              <w:top w:w="0" w:type="dxa"/>
              <w:left w:w="57" w:type="dxa"/>
              <w:bottom w:w="0" w:type="dxa"/>
              <w:right w:w="57" w:type="dxa"/>
            </w:tcMar>
            <w:vAlign w:val="center"/>
          </w:tcPr>
          <w:p w:rsidR="00B967EB" w:rsidRPr="00B967EB" w:rsidRDefault="00B967EB" w:rsidP="00B967EB">
            <w:pPr>
              <w:jc w:val="center"/>
              <w:rPr>
                <w:rFonts w:ascii="Arial" w:hAnsi="Arial" w:cs="Arial"/>
                <w:sz w:val="20"/>
                <w:szCs w:val="20"/>
                <w:lang w:val="uz-Cyrl-UZ"/>
              </w:rPr>
            </w:pPr>
            <w:r>
              <w:rPr>
                <w:rFonts w:ascii="Arial" w:hAnsi="Arial" w:cs="Arial"/>
                <w:sz w:val="20"/>
                <w:szCs w:val="20"/>
                <w:lang w:val="uz-Cyrl-UZ"/>
              </w:rPr>
              <w:t>Кредит ажратиш</w:t>
            </w:r>
          </w:p>
        </w:tc>
        <w:tc>
          <w:tcPr>
            <w:tcW w:w="486" w:type="pct"/>
            <w:gridSpan w:val="3"/>
            <w:shd w:val="clear" w:color="auto" w:fill="FFFFFF"/>
            <w:tcMar>
              <w:top w:w="0" w:type="dxa"/>
              <w:left w:w="57" w:type="dxa"/>
              <w:bottom w:w="0" w:type="dxa"/>
              <w:right w:w="57" w:type="dxa"/>
            </w:tcMar>
            <w:vAlign w:val="center"/>
          </w:tcPr>
          <w:p w:rsidR="00B967EB" w:rsidRDefault="00B967EB" w:rsidP="00B967EB">
            <w:pPr>
              <w:jc w:val="center"/>
            </w:pPr>
            <w:r>
              <w:rPr>
                <w:rFonts w:ascii="Arial" w:hAnsi="Arial" w:cs="Arial"/>
                <w:sz w:val="20"/>
                <w:szCs w:val="20"/>
                <w:lang w:val="uz-Cyrl-UZ"/>
              </w:rPr>
              <w:t>42,5</w:t>
            </w:r>
            <w:r w:rsidRPr="007B6517">
              <w:rPr>
                <w:rFonts w:ascii="Arial" w:hAnsi="Arial" w:cs="Arial"/>
                <w:sz w:val="20"/>
                <w:szCs w:val="20"/>
                <w:lang w:val="uz-Cyrl-UZ"/>
              </w:rPr>
              <w:t xml:space="preserve"> млрд. сўм</w:t>
            </w:r>
          </w:p>
        </w:tc>
        <w:tc>
          <w:tcPr>
            <w:tcW w:w="695" w:type="pct"/>
            <w:gridSpan w:val="5"/>
            <w:shd w:val="clear" w:color="auto" w:fill="FFFFFF"/>
            <w:tcMar>
              <w:top w:w="0" w:type="dxa"/>
              <w:left w:w="57" w:type="dxa"/>
              <w:bottom w:w="0" w:type="dxa"/>
              <w:right w:w="57" w:type="dxa"/>
            </w:tcMar>
            <w:vAlign w:val="center"/>
          </w:tcPr>
          <w:p w:rsidR="00B967EB" w:rsidRDefault="00B967EB" w:rsidP="00610627">
            <w:pPr>
              <w:jc w:val="center"/>
            </w:pPr>
            <w:r w:rsidRPr="00CD4E1A">
              <w:rPr>
                <w:rFonts w:ascii="Arial" w:hAnsi="Arial" w:cs="Arial"/>
                <w:sz w:val="20"/>
                <w:szCs w:val="20"/>
                <w:lang w:val="uz-Cyrl-UZ"/>
              </w:rPr>
              <w:t>Акциядорлар умумий йиғилиши</w:t>
            </w:r>
          </w:p>
        </w:tc>
        <w:tc>
          <w:tcPr>
            <w:tcW w:w="1598" w:type="pct"/>
            <w:gridSpan w:val="6"/>
            <w:shd w:val="clear" w:color="auto" w:fill="FFFFFF"/>
            <w:tcMar>
              <w:top w:w="0" w:type="dxa"/>
              <w:left w:w="57" w:type="dxa"/>
              <w:bottom w:w="0" w:type="dxa"/>
              <w:right w:w="57" w:type="dxa"/>
            </w:tcMar>
            <w:vAlign w:val="center"/>
          </w:tcPr>
          <w:p w:rsidR="00B967EB" w:rsidRPr="00B0114A" w:rsidRDefault="00610627" w:rsidP="00610627">
            <w:pPr>
              <w:jc w:val="center"/>
              <w:rPr>
                <w:rFonts w:ascii="Arial" w:hAnsi="Arial" w:cs="Arial"/>
                <w:sz w:val="20"/>
                <w:szCs w:val="20"/>
              </w:rPr>
            </w:pPr>
            <w:r w:rsidRPr="00610627">
              <w:rPr>
                <w:rFonts w:ascii="Arial" w:hAnsi="Arial" w:cs="Arial"/>
                <w:color w:val="000000"/>
                <w:sz w:val="20"/>
                <w:szCs w:val="20"/>
                <w:lang w:val="uz-Cyrl-UZ"/>
              </w:rPr>
              <w:t xml:space="preserve">“Ўзбектелеком” АКга Хитойнинг “Huawei technologies CO.Ltd” билан телекоммуникация ускуналари ва жиҳозлари етказиб бериш юзасидан тузилган шартномалар қийматининг   15 фоизи миқдоридаги бўнак тўловини амалга ошириш учун 17 647 060 (ўн етти миллион олти юз қирқ етти минг олтмиш) АҚШ доллари эквивалентида, яъни 42 500 000 000 (қирқ икки миллиард беш юз миллион) сўм миқдорида кредит маблағлари </w:t>
            </w:r>
            <w:r w:rsidR="00D67443">
              <w:rPr>
                <w:rFonts w:ascii="Arial" w:hAnsi="Arial" w:cs="Arial"/>
                <w:color w:val="000000"/>
                <w:sz w:val="20"/>
                <w:szCs w:val="20"/>
                <w:lang w:val="uz-Cyrl-UZ"/>
              </w:rPr>
              <w:t>ажратилсин</w:t>
            </w:r>
            <w:r w:rsidRPr="00610627">
              <w:rPr>
                <w:rFonts w:ascii="Arial" w:hAnsi="Arial" w:cs="Arial"/>
                <w:color w:val="000000"/>
                <w:sz w:val="20"/>
                <w:szCs w:val="20"/>
                <w:lang w:val="uz-Cyrl-UZ"/>
              </w:rPr>
              <w:t>.</w:t>
            </w:r>
          </w:p>
        </w:tc>
      </w:tr>
      <w:tr w:rsidR="000820B9" w:rsidRPr="00610627" w:rsidTr="000820B9">
        <w:tc>
          <w:tcPr>
            <w:tcW w:w="176" w:type="pct"/>
            <w:vMerge/>
            <w:shd w:val="clear" w:color="auto" w:fill="FFFFFF"/>
            <w:vAlign w:val="center"/>
          </w:tcPr>
          <w:p w:rsidR="00B967EB" w:rsidRPr="00F950C4" w:rsidRDefault="00B967EB" w:rsidP="00A521B4">
            <w:pPr>
              <w:rPr>
                <w:rFonts w:ascii="Arial" w:hAnsi="Arial" w:cs="Arial"/>
                <w:sz w:val="20"/>
                <w:szCs w:val="20"/>
              </w:rPr>
            </w:pPr>
          </w:p>
        </w:tc>
        <w:tc>
          <w:tcPr>
            <w:tcW w:w="176" w:type="pct"/>
            <w:gridSpan w:val="2"/>
            <w:shd w:val="clear" w:color="auto" w:fill="FFFFFF"/>
            <w:tcMar>
              <w:top w:w="0" w:type="dxa"/>
              <w:left w:w="57" w:type="dxa"/>
              <w:bottom w:w="0" w:type="dxa"/>
              <w:right w:w="57" w:type="dxa"/>
            </w:tcMar>
            <w:vAlign w:val="center"/>
          </w:tcPr>
          <w:p w:rsidR="00B967EB" w:rsidRDefault="00B967EB" w:rsidP="00B967EB">
            <w:pPr>
              <w:jc w:val="center"/>
              <w:rPr>
                <w:rFonts w:ascii="Arial" w:hAnsi="Arial" w:cs="Arial"/>
                <w:sz w:val="20"/>
                <w:szCs w:val="20"/>
                <w:lang w:val="uz-Cyrl-UZ"/>
              </w:rPr>
            </w:pPr>
            <w:r>
              <w:rPr>
                <w:rFonts w:ascii="Arial" w:hAnsi="Arial" w:cs="Arial"/>
                <w:sz w:val="20"/>
                <w:szCs w:val="20"/>
                <w:lang w:val="uz-Cyrl-UZ"/>
              </w:rPr>
              <w:t>4</w:t>
            </w:r>
          </w:p>
        </w:tc>
        <w:tc>
          <w:tcPr>
            <w:tcW w:w="617" w:type="pct"/>
            <w:gridSpan w:val="3"/>
            <w:shd w:val="clear" w:color="auto" w:fill="FFFFFF"/>
            <w:tcMar>
              <w:top w:w="0" w:type="dxa"/>
              <w:left w:w="57" w:type="dxa"/>
              <w:bottom w:w="0" w:type="dxa"/>
              <w:right w:w="57" w:type="dxa"/>
            </w:tcMar>
            <w:vAlign w:val="center"/>
          </w:tcPr>
          <w:p w:rsidR="00B967EB" w:rsidRDefault="00B967EB" w:rsidP="00A521B4">
            <w:pPr>
              <w:jc w:val="center"/>
              <w:rPr>
                <w:rFonts w:ascii="Arial" w:hAnsi="Arial" w:cs="Arial"/>
                <w:sz w:val="20"/>
                <w:szCs w:val="20"/>
                <w:lang w:val="uz-Cyrl-UZ"/>
              </w:rPr>
            </w:pPr>
            <w:r>
              <w:rPr>
                <w:rFonts w:ascii="Arial" w:hAnsi="Arial" w:cs="Arial"/>
                <w:sz w:val="20"/>
                <w:szCs w:val="20"/>
                <w:lang w:val="uz-Cyrl-UZ"/>
              </w:rPr>
              <w:t>19.12.2014</w:t>
            </w:r>
          </w:p>
        </w:tc>
        <w:tc>
          <w:tcPr>
            <w:tcW w:w="764" w:type="pct"/>
            <w:gridSpan w:val="5"/>
            <w:shd w:val="clear" w:color="auto" w:fill="FFFFFF"/>
            <w:tcMar>
              <w:top w:w="0" w:type="dxa"/>
              <w:left w:w="57" w:type="dxa"/>
              <w:bottom w:w="0" w:type="dxa"/>
              <w:right w:w="57" w:type="dxa"/>
            </w:tcMar>
            <w:vAlign w:val="center"/>
          </w:tcPr>
          <w:p w:rsidR="00B967EB" w:rsidRPr="00B0114A" w:rsidRDefault="00B967EB" w:rsidP="00B967EB">
            <w:pPr>
              <w:jc w:val="center"/>
              <w:rPr>
                <w:rFonts w:ascii="Arial" w:hAnsi="Arial" w:cs="Arial"/>
                <w:sz w:val="20"/>
                <w:szCs w:val="20"/>
              </w:rPr>
            </w:pPr>
            <w:r w:rsidRPr="00F950C4">
              <w:rPr>
                <w:rFonts w:ascii="Arial" w:hAnsi="Arial" w:cs="Arial"/>
                <w:color w:val="000000"/>
                <w:sz w:val="20"/>
                <w:szCs w:val="20"/>
                <w:lang w:val="uz-Cyrl-UZ"/>
              </w:rPr>
              <w:t>“Ўзбектелеком” Акциядорлик компанияси</w:t>
            </w:r>
          </w:p>
        </w:tc>
        <w:tc>
          <w:tcPr>
            <w:tcW w:w="488" w:type="pct"/>
            <w:gridSpan w:val="2"/>
            <w:shd w:val="clear" w:color="auto" w:fill="FFFFFF"/>
            <w:tcMar>
              <w:top w:w="0" w:type="dxa"/>
              <w:left w:w="57" w:type="dxa"/>
              <w:bottom w:w="0" w:type="dxa"/>
              <w:right w:w="57" w:type="dxa"/>
            </w:tcMar>
            <w:vAlign w:val="center"/>
          </w:tcPr>
          <w:p w:rsidR="00B967EB" w:rsidRPr="00B967EB" w:rsidRDefault="00B967EB" w:rsidP="00D67443">
            <w:pPr>
              <w:jc w:val="center"/>
              <w:rPr>
                <w:rFonts w:ascii="Arial" w:hAnsi="Arial" w:cs="Arial"/>
                <w:sz w:val="20"/>
                <w:szCs w:val="20"/>
                <w:lang w:val="uz-Cyrl-UZ"/>
              </w:rPr>
            </w:pPr>
            <w:r>
              <w:rPr>
                <w:rFonts w:ascii="Arial" w:hAnsi="Arial" w:cs="Arial"/>
                <w:sz w:val="20"/>
                <w:szCs w:val="20"/>
                <w:lang w:val="uz-Cyrl-UZ"/>
              </w:rPr>
              <w:t>Кредит ажратиш</w:t>
            </w:r>
          </w:p>
        </w:tc>
        <w:tc>
          <w:tcPr>
            <w:tcW w:w="486" w:type="pct"/>
            <w:gridSpan w:val="3"/>
            <w:shd w:val="clear" w:color="auto" w:fill="FFFFFF"/>
            <w:tcMar>
              <w:top w:w="0" w:type="dxa"/>
              <w:left w:w="57" w:type="dxa"/>
              <w:bottom w:w="0" w:type="dxa"/>
              <w:right w:w="57" w:type="dxa"/>
            </w:tcMar>
            <w:vAlign w:val="center"/>
          </w:tcPr>
          <w:p w:rsidR="00B967EB" w:rsidRDefault="00B967EB" w:rsidP="00B967EB">
            <w:pPr>
              <w:jc w:val="center"/>
            </w:pPr>
            <w:r>
              <w:rPr>
                <w:rFonts w:ascii="Arial" w:hAnsi="Arial" w:cs="Arial"/>
                <w:sz w:val="20"/>
                <w:szCs w:val="20"/>
                <w:lang w:val="uz-Cyrl-UZ"/>
              </w:rPr>
              <w:t>2,5</w:t>
            </w:r>
            <w:r w:rsidRPr="007B6517">
              <w:rPr>
                <w:rFonts w:ascii="Arial" w:hAnsi="Arial" w:cs="Arial"/>
                <w:sz w:val="20"/>
                <w:szCs w:val="20"/>
                <w:lang w:val="uz-Cyrl-UZ"/>
              </w:rPr>
              <w:t xml:space="preserve"> млрд. сўм</w:t>
            </w:r>
          </w:p>
        </w:tc>
        <w:tc>
          <w:tcPr>
            <w:tcW w:w="695" w:type="pct"/>
            <w:gridSpan w:val="5"/>
            <w:shd w:val="clear" w:color="auto" w:fill="FFFFFF"/>
            <w:tcMar>
              <w:top w:w="0" w:type="dxa"/>
              <w:left w:w="57" w:type="dxa"/>
              <w:bottom w:w="0" w:type="dxa"/>
              <w:right w:w="57" w:type="dxa"/>
            </w:tcMar>
            <w:vAlign w:val="center"/>
          </w:tcPr>
          <w:p w:rsidR="00B967EB" w:rsidRDefault="00B967EB" w:rsidP="00610627">
            <w:pPr>
              <w:jc w:val="center"/>
            </w:pPr>
            <w:r w:rsidRPr="00CD4E1A">
              <w:rPr>
                <w:rFonts w:ascii="Arial" w:hAnsi="Arial" w:cs="Arial"/>
                <w:sz w:val="20"/>
                <w:szCs w:val="20"/>
                <w:lang w:val="uz-Cyrl-UZ"/>
              </w:rPr>
              <w:t>Акциядорлар умумий йиғилиши</w:t>
            </w:r>
          </w:p>
        </w:tc>
        <w:tc>
          <w:tcPr>
            <w:tcW w:w="1598" w:type="pct"/>
            <w:gridSpan w:val="6"/>
            <w:shd w:val="clear" w:color="auto" w:fill="FFFFFF"/>
            <w:tcMar>
              <w:top w:w="0" w:type="dxa"/>
              <w:left w:w="57" w:type="dxa"/>
              <w:bottom w:w="0" w:type="dxa"/>
              <w:right w:w="57" w:type="dxa"/>
            </w:tcMar>
            <w:vAlign w:val="center"/>
          </w:tcPr>
          <w:p w:rsidR="00B967EB" w:rsidRPr="00610627" w:rsidRDefault="00610627" w:rsidP="00610627">
            <w:pPr>
              <w:jc w:val="center"/>
              <w:rPr>
                <w:rFonts w:ascii="Arial" w:hAnsi="Arial" w:cs="Arial"/>
                <w:color w:val="000000"/>
                <w:sz w:val="20"/>
                <w:szCs w:val="20"/>
                <w:lang w:val="uz-Cyrl-UZ"/>
              </w:rPr>
            </w:pPr>
            <w:r w:rsidRPr="00A871B3">
              <w:rPr>
                <w:rFonts w:ascii="Arial" w:hAnsi="Arial" w:cs="Arial"/>
                <w:color w:val="000000"/>
                <w:sz w:val="20"/>
                <w:szCs w:val="20"/>
                <w:lang w:val="uz-Cyrl-UZ"/>
              </w:rPr>
              <w:t>“Ўзбектелеком” АКга “Ахборот-коммуникация технологияларини ривожлантириш ж</w:t>
            </w:r>
            <w:r>
              <w:rPr>
                <w:rFonts w:ascii="Arial" w:hAnsi="Arial" w:cs="Arial"/>
                <w:color w:val="000000"/>
                <w:sz w:val="20"/>
                <w:szCs w:val="20"/>
                <w:lang w:val="uz-Cyrl-UZ"/>
              </w:rPr>
              <w:t>амғармаси” маблағлари ҳисобидан</w:t>
            </w:r>
            <w:r w:rsidRPr="00A871B3">
              <w:rPr>
                <w:rFonts w:ascii="Arial" w:hAnsi="Arial" w:cs="Arial"/>
                <w:color w:val="000000"/>
                <w:sz w:val="20"/>
                <w:szCs w:val="20"/>
                <w:lang w:val="uz-Cyrl-UZ"/>
              </w:rPr>
              <w:t xml:space="preserve"> Хоразм, Сурхондарё, Қашқадарё ва Тошкент вилоятларида туристлар та</w:t>
            </w:r>
            <w:r>
              <w:rPr>
                <w:rFonts w:ascii="Arial" w:hAnsi="Arial" w:cs="Arial"/>
                <w:color w:val="000000"/>
                <w:sz w:val="20"/>
                <w:szCs w:val="20"/>
                <w:lang w:val="uz-Cyrl-UZ"/>
              </w:rPr>
              <w:t xml:space="preserve">шриф буюрадиган жойларда Wi-Fi </w:t>
            </w:r>
            <w:r w:rsidRPr="0044383A">
              <w:rPr>
                <w:rFonts w:ascii="Arial" w:hAnsi="Arial" w:cs="Arial"/>
                <w:color w:val="000000"/>
                <w:sz w:val="20"/>
                <w:szCs w:val="20"/>
                <w:lang w:val="uz-Cyrl-UZ"/>
              </w:rPr>
              <w:t>x</w:t>
            </w:r>
            <w:r w:rsidRPr="00A871B3">
              <w:rPr>
                <w:rFonts w:ascii="Arial" w:hAnsi="Arial" w:cs="Arial"/>
                <w:color w:val="000000"/>
                <w:sz w:val="20"/>
                <w:szCs w:val="20"/>
                <w:lang w:val="uz-Cyrl-UZ"/>
              </w:rPr>
              <w:t>удудларини ташкил қилиш мақсадида, 2 йил муддатга, асосий қарз тўлови бўйича 6 ой имтиёзли давр асосида ҳамда йиллик 5 фоиз устама ҳақ</w:t>
            </w:r>
            <w:r>
              <w:rPr>
                <w:rFonts w:ascii="Arial" w:hAnsi="Arial" w:cs="Arial"/>
                <w:color w:val="000000"/>
                <w:sz w:val="20"/>
                <w:szCs w:val="20"/>
                <w:lang w:val="uz-Cyrl-UZ"/>
              </w:rPr>
              <w:t>и олиш шарти билан 2,</w:t>
            </w:r>
            <w:r w:rsidRPr="0044383A">
              <w:rPr>
                <w:rFonts w:ascii="Arial" w:hAnsi="Arial" w:cs="Arial"/>
                <w:color w:val="000000"/>
                <w:sz w:val="20"/>
                <w:szCs w:val="20"/>
                <w:lang w:val="uz-Cyrl-UZ"/>
              </w:rPr>
              <w:t>5</w:t>
            </w:r>
            <w:r>
              <w:rPr>
                <w:rFonts w:ascii="Arial" w:hAnsi="Arial" w:cs="Arial"/>
                <w:color w:val="000000"/>
                <w:sz w:val="20"/>
                <w:szCs w:val="20"/>
                <w:lang w:val="uz-Cyrl-UZ"/>
              </w:rPr>
              <w:t xml:space="preserve"> млрд. сўм </w:t>
            </w:r>
            <w:r w:rsidRPr="00A871B3">
              <w:rPr>
                <w:rFonts w:ascii="Arial" w:hAnsi="Arial" w:cs="Arial"/>
                <w:color w:val="000000"/>
                <w:sz w:val="20"/>
                <w:szCs w:val="20"/>
                <w:lang w:val="uz-Cyrl-UZ"/>
              </w:rPr>
              <w:t>миқдорида кредит маблағлари ажрат</w:t>
            </w:r>
            <w:r>
              <w:rPr>
                <w:rFonts w:ascii="Arial" w:hAnsi="Arial" w:cs="Arial"/>
                <w:color w:val="000000"/>
                <w:sz w:val="20"/>
                <w:szCs w:val="20"/>
                <w:lang w:val="uz-Cyrl-UZ"/>
              </w:rPr>
              <w:t>илсин</w:t>
            </w:r>
            <w:r w:rsidRPr="00A871B3">
              <w:rPr>
                <w:rFonts w:ascii="Arial" w:hAnsi="Arial" w:cs="Arial"/>
                <w:color w:val="000000"/>
                <w:sz w:val="20"/>
                <w:szCs w:val="20"/>
                <w:lang w:val="uz-Cyrl-UZ"/>
              </w:rPr>
              <w:t>.</w:t>
            </w:r>
          </w:p>
        </w:tc>
      </w:tr>
      <w:tr w:rsidR="000820B9" w:rsidRPr="00B967EB" w:rsidTr="000820B9">
        <w:tc>
          <w:tcPr>
            <w:tcW w:w="176" w:type="pct"/>
            <w:vMerge/>
            <w:shd w:val="clear" w:color="auto" w:fill="FFFFFF"/>
            <w:vAlign w:val="center"/>
          </w:tcPr>
          <w:p w:rsidR="00B967EB" w:rsidRPr="00610627" w:rsidRDefault="00B967EB" w:rsidP="00A521B4">
            <w:pPr>
              <w:rPr>
                <w:rFonts w:ascii="Arial" w:hAnsi="Arial" w:cs="Arial"/>
                <w:sz w:val="20"/>
                <w:szCs w:val="20"/>
                <w:lang w:val="uz-Cyrl-UZ"/>
              </w:rPr>
            </w:pPr>
          </w:p>
        </w:tc>
        <w:tc>
          <w:tcPr>
            <w:tcW w:w="176" w:type="pct"/>
            <w:gridSpan w:val="2"/>
            <w:shd w:val="clear" w:color="auto" w:fill="FFFFFF"/>
            <w:tcMar>
              <w:top w:w="0" w:type="dxa"/>
              <w:left w:w="57" w:type="dxa"/>
              <w:bottom w:w="0" w:type="dxa"/>
              <w:right w:w="57" w:type="dxa"/>
            </w:tcMar>
            <w:vAlign w:val="center"/>
          </w:tcPr>
          <w:p w:rsidR="00B967EB" w:rsidRDefault="00B967EB" w:rsidP="00B967EB">
            <w:pPr>
              <w:jc w:val="center"/>
              <w:rPr>
                <w:rFonts w:ascii="Arial" w:hAnsi="Arial" w:cs="Arial"/>
                <w:sz w:val="20"/>
                <w:szCs w:val="20"/>
                <w:lang w:val="uz-Cyrl-UZ"/>
              </w:rPr>
            </w:pPr>
            <w:r>
              <w:rPr>
                <w:rFonts w:ascii="Arial" w:hAnsi="Arial" w:cs="Arial"/>
                <w:sz w:val="20"/>
                <w:szCs w:val="20"/>
                <w:lang w:val="uz-Cyrl-UZ"/>
              </w:rPr>
              <w:t>5</w:t>
            </w:r>
          </w:p>
        </w:tc>
        <w:tc>
          <w:tcPr>
            <w:tcW w:w="617" w:type="pct"/>
            <w:gridSpan w:val="3"/>
            <w:shd w:val="clear" w:color="auto" w:fill="FFFFFF"/>
            <w:tcMar>
              <w:top w:w="0" w:type="dxa"/>
              <w:left w:w="57" w:type="dxa"/>
              <w:bottom w:w="0" w:type="dxa"/>
              <w:right w:w="57" w:type="dxa"/>
            </w:tcMar>
            <w:vAlign w:val="center"/>
          </w:tcPr>
          <w:p w:rsidR="00B967EB" w:rsidRDefault="00B967EB" w:rsidP="00A521B4">
            <w:pPr>
              <w:jc w:val="center"/>
              <w:rPr>
                <w:rFonts w:ascii="Arial" w:hAnsi="Arial" w:cs="Arial"/>
                <w:sz w:val="20"/>
                <w:szCs w:val="20"/>
                <w:lang w:val="uz-Cyrl-UZ"/>
              </w:rPr>
            </w:pPr>
            <w:r>
              <w:rPr>
                <w:rFonts w:ascii="Arial" w:hAnsi="Arial" w:cs="Arial"/>
                <w:sz w:val="20"/>
                <w:szCs w:val="20"/>
                <w:lang w:val="uz-Cyrl-UZ"/>
              </w:rPr>
              <w:t>25.12.2014</w:t>
            </w:r>
          </w:p>
        </w:tc>
        <w:tc>
          <w:tcPr>
            <w:tcW w:w="764" w:type="pct"/>
            <w:gridSpan w:val="5"/>
            <w:shd w:val="clear" w:color="auto" w:fill="FFFFFF"/>
            <w:tcMar>
              <w:top w:w="0" w:type="dxa"/>
              <w:left w:w="57" w:type="dxa"/>
              <w:bottom w:w="0" w:type="dxa"/>
              <w:right w:w="57" w:type="dxa"/>
            </w:tcMar>
            <w:vAlign w:val="center"/>
          </w:tcPr>
          <w:p w:rsidR="00B967EB" w:rsidRPr="00B967EB" w:rsidRDefault="00B967EB" w:rsidP="00D67443">
            <w:pPr>
              <w:jc w:val="center"/>
              <w:rPr>
                <w:rFonts w:ascii="Arial" w:hAnsi="Arial" w:cs="Arial"/>
                <w:sz w:val="20"/>
                <w:szCs w:val="20"/>
                <w:lang w:val="uz-Cyrl-UZ"/>
              </w:rPr>
            </w:pPr>
            <w:r w:rsidRPr="00F950C4">
              <w:rPr>
                <w:rFonts w:ascii="Arial" w:hAnsi="Arial" w:cs="Arial"/>
                <w:color w:val="000000"/>
                <w:sz w:val="20"/>
                <w:szCs w:val="20"/>
                <w:lang w:val="uz-Cyrl-UZ"/>
              </w:rPr>
              <w:t>"NANO LIZING" Масъулияти чекланган жамияти</w:t>
            </w:r>
          </w:p>
        </w:tc>
        <w:tc>
          <w:tcPr>
            <w:tcW w:w="488" w:type="pct"/>
            <w:gridSpan w:val="2"/>
            <w:shd w:val="clear" w:color="auto" w:fill="FFFFFF"/>
            <w:tcMar>
              <w:top w:w="0" w:type="dxa"/>
              <w:left w:w="57" w:type="dxa"/>
              <w:bottom w:w="0" w:type="dxa"/>
              <w:right w:w="57" w:type="dxa"/>
            </w:tcMar>
            <w:vAlign w:val="center"/>
          </w:tcPr>
          <w:p w:rsidR="00B967EB" w:rsidRPr="00B967EB" w:rsidRDefault="00B967EB" w:rsidP="00B967EB">
            <w:pPr>
              <w:jc w:val="center"/>
              <w:rPr>
                <w:rFonts w:ascii="Arial" w:hAnsi="Arial" w:cs="Arial"/>
                <w:sz w:val="20"/>
                <w:szCs w:val="20"/>
                <w:lang w:val="uz-Cyrl-UZ"/>
              </w:rPr>
            </w:pPr>
            <w:r>
              <w:rPr>
                <w:rFonts w:ascii="Arial" w:hAnsi="Arial" w:cs="Arial"/>
                <w:sz w:val="20"/>
                <w:szCs w:val="20"/>
                <w:lang w:val="uz-Cyrl-UZ"/>
              </w:rPr>
              <w:t>Лизинг ажратиш</w:t>
            </w:r>
          </w:p>
        </w:tc>
        <w:tc>
          <w:tcPr>
            <w:tcW w:w="486" w:type="pct"/>
            <w:gridSpan w:val="3"/>
            <w:shd w:val="clear" w:color="auto" w:fill="FFFFFF"/>
            <w:tcMar>
              <w:top w:w="0" w:type="dxa"/>
              <w:left w:w="57" w:type="dxa"/>
              <w:bottom w:w="0" w:type="dxa"/>
              <w:right w:w="57" w:type="dxa"/>
            </w:tcMar>
            <w:vAlign w:val="center"/>
          </w:tcPr>
          <w:p w:rsidR="00B967EB" w:rsidRDefault="00B967EB" w:rsidP="00B967EB">
            <w:pPr>
              <w:jc w:val="center"/>
            </w:pPr>
            <w:r w:rsidRPr="007B6517">
              <w:rPr>
                <w:rFonts w:ascii="Arial" w:hAnsi="Arial" w:cs="Arial"/>
                <w:sz w:val="20"/>
                <w:szCs w:val="20"/>
                <w:lang w:val="uz-Cyrl-UZ"/>
              </w:rPr>
              <w:t>1</w:t>
            </w:r>
            <w:r>
              <w:rPr>
                <w:rFonts w:ascii="Arial" w:hAnsi="Arial" w:cs="Arial"/>
                <w:sz w:val="20"/>
                <w:szCs w:val="20"/>
                <w:lang w:val="uz-Cyrl-UZ"/>
              </w:rPr>
              <w:t>0</w:t>
            </w:r>
            <w:r w:rsidRPr="007B6517">
              <w:rPr>
                <w:rFonts w:ascii="Arial" w:hAnsi="Arial" w:cs="Arial"/>
                <w:sz w:val="20"/>
                <w:szCs w:val="20"/>
                <w:lang w:val="uz-Cyrl-UZ"/>
              </w:rPr>
              <w:t>,0 млрд. сўм</w:t>
            </w:r>
          </w:p>
        </w:tc>
        <w:tc>
          <w:tcPr>
            <w:tcW w:w="695" w:type="pct"/>
            <w:gridSpan w:val="5"/>
            <w:shd w:val="clear" w:color="auto" w:fill="FFFFFF"/>
            <w:tcMar>
              <w:top w:w="0" w:type="dxa"/>
              <w:left w:w="57" w:type="dxa"/>
              <w:bottom w:w="0" w:type="dxa"/>
              <w:right w:w="57" w:type="dxa"/>
            </w:tcMar>
            <w:vAlign w:val="center"/>
          </w:tcPr>
          <w:p w:rsidR="00B967EB" w:rsidRPr="00B967EB" w:rsidRDefault="00B967EB" w:rsidP="00610627">
            <w:pPr>
              <w:jc w:val="center"/>
              <w:rPr>
                <w:rFonts w:ascii="Arial" w:hAnsi="Arial" w:cs="Arial"/>
                <w:sz w:val="20"/>
                <w:szCs w:val="20"/>
                <w:lang w:val="uz-Cyrl-UZ"/>
              </w:rPr>
            </w:pPr>
            <w:r>
              <w:rPr>
                <w:rFonts w:ascii="Arial" w:hAnsi="Arial" w:cs="Arial"/>
                <w:sz w:val="20"/>
                <w:szCs w:val="20"/>
                <w:lang w:val="uz-Cyrl-UZ"/>
              </w:rPr>
              <w:t>Банк кенгаши</w:t>
            </w:r>
          </w:p>
        </w:tc>
        <w:tc>
          <w:tcPr>
            <w:tcW w:w="1598" w:type="pct"/>
            <w:gridSpan w:val="6"/>
            <w:shd w:val="clear" w:color="auto" w:fill="FFFFFF"/>
            <w:tcMar>
              <w:top w:w="0" w:type="dxa"/>
              <w:left w:w="57" w:type="dxa"/>
              <w:bottom w:w="0" w:type="dxa"/>
              <w:right w:w="57" w:type="dxa"/>
            </w:tcMar>
            <w:vAlign w:val="center"/>
          </w:tcPr>
          <w:p w:rsidR="00B967EB" w:rsidRPr="00B967EB" w:rsidRDefault="00B967EB" w:rsidP="00B967EB">
            <w:pPr>
              <w:jc w:val="center"/>
              <w:rPr>
                <w:rFonts w:ascii="Arial" w:hAnsi="Arial" w:cs="Arial"/>
                <w:sz w:val="20"/>
                <w:szCs w:val="20"/>
                <w:lang w:val="uz-Cyrl-UZ"/>
              </w:rPr>
            </w:pPr>
            <w:r w:rsidRPr="00610627">
              <w:rPr>
                <w:rFonts w:ascii="Arial" w:hAnsi="Arial" w:cs="Arial"/>
                <w:sz w:val="20"/>
                <w:szCs w:val="20"/>
                <w:lang w:val="uz-Cyrl-UZ"/>
              </w:rPr>
              <w:t>“</w:t>
            </w:r>
            <w:r w:rsidR="00610627" w:rsidRPr="00A871B3">
              <w:rPr>
                <w:rFonts w:ascii="Arial" w:hAnsi="Arial" w:cs="Arial"/>
                <w:color w:val="000000"/>
                <w:sz w:val="20"/>
                <w:szCs w:val="20"/>
                <w:lang w:val="uz-Cyrl-UZ"/>
              </w:rPr>
              <w:t>NANO LIZING</w:t>
            </w:r>
            <w:r w:rsidRPr="00610627">
              <w:rPr>
                <w:rFonts w:ascii="Arial" w:hAnsi="Arial" w:cs="Arial"/>
                <w:sz w:val="20"/>
                <w:szCs w:val="20"/>
                <w:lang w:val="uz-Cyrl-UZ"/>
              </w:rPr>
              <w:t>” МЧЖга лизинг объектларини сотиб олиш учун 3 йил муддатга (асосий қарз тўловларидан 6 ой имтиёзли давр асосида) йиллик 14 фоиз устама ҳақ олиш шарти билан 1 000 000 000 (Бир миллиард) сўм миқдорида кредит ажратишга банк Кенгаши рухсати берилсин.</w:t>
            </w:r>
          </w:p>
        </w:tc>
      </w:tr>
      <w:tr w:rsidR="00B967EB" w:rsidRPr="00F950C4" w:rsidTr="000820B9">
        <w:trPr>
          <w:trHeight w:val="528"/>
        </w:trPr>
        <w:tc>
          <w:tcPr>
            <w:tcW w:w="176" w:type="pct"/>
            <w:vMerge w:val="restart"/>
            <w:shd w:val="clear" w:color="auto" w:fill="FFFFFF"/>
            <w:tcMar>
              <w:top w:w="19" w:type="dxa"/>
              <w:left w:w="37" w:type="dxa"/>
              <w:bottom w:w="19" w:type="dxa"/>
              <w:right w:w="19" w:type="dxa"/>
            </w:tcMar>
            <w:vAlign w:val="center"/>
          </w:tcPr>
          <w:p w:rsidR="00B967EB" w:rsidRPr="00F950C4" w:rsidRDefault="00B967EB" w:rsidP="00A521B4">
            <w:pPr>
              <w:jc w:val="center"/>
              <w:rPr>
                <w:rFonts w:ascii="Arial" w:hAnsi="Arial" w:cs="Arial"/>
                <w:sz w:val="20"/>
                <w:szCs w:val="20"/>
              </w:rPr>
            </w:pPr>
            <w:r w:rsidRPr="00F950C4">
              <w:rPr>
                <w:rFonts w:ascii="Arial" w:hAnsi="Arial" w:cs="Arial"/>
                <w:color w:val="000000"/>
                <w:sz w:val="20"/>
                <w:szCs w:val="20"/>
              </w:rPr>
              <w:lastRenderedPageBreak/>
              <w:t>16.</w:t>
            </w:r>
          </w:p>
        </w:tc>
        <w:tc>
          <w:tcPr>
            <w:tcW w:w="4824" w:type="pct"/>
            <w:gridSpan w:val="26"/>
            <w:shd w:val="clear" w:color="auto" w:fill="FFFFFF"/>
            <w:tcMar>
              <w:top w:w="0" w:type="dxa"/>
              <w:left w:w="57" w:type="dxa"/>
              <w:bottom w:w="0" w:type="dxa"/>
              <w:right w:w="57" w:type="dxa"/>
            </w:tcMar>
            <w:vAlign w:val="center"/>
          </w:tcPr>
          <w:p w:rsidR="000820B9" w:rsidRPr="000820B9" w:rsidRDefault="00B967EB" w:rsidP="000820B9">
            <w:pPr>
              <w:jc w:val="center"/>
              <w:rPr>
                <w:rFonts w:ascii="Arial" w:hAnsi="Arial" w:cs="Arial"/>
                <w:b/>
                <w:bCs/>
                <w:sz w:val="20"/>
                <w:szCs w:val="20"/>
              </w:rPr>
            </w:pPr>
            <w:r w:rsidRPr="00F950C4">
              <w:rPr>
                <w:rFonts w:ascii="Arial" w:hAnsi="Arial" w:cs="Arial"/>
                <w:b/>
                <w:bCs/>
                <w:sz w:val="20"/>
                <w:szCs w:val="20"/>
              </w:rPr>
              <w:t xml:space="preserve">АФФИЛЛАНГАН ШАХСЛАР </w:t>
            </w:r>
            <w:proofErr w:type="gramStart"/>
            <w:r w:rsidRPr="00F950C4">
              <w:rPr>
                <w:rFonts w:ascii="Arial" w:hAnsi="Arial" w:cs="Arial"/>
                <w:b/>
                <w:bCs/>
                <w:sz w:val="20"/>
                <w:szCs w:val="20"/>
              </w:rPr>
              <w:t>Р</w:t>
            </w:r>
            <w:proofErr w:type="gramEnd"/>
            <w:r w:rsidRPr="00F950C4">
              <w:rPr>
                <w:rFonts w:ascii="Arial" w:hAnsi="Arial" w:cs="Arial"/>
                <w:b/>
                <w:bCs/>
                <w:sz w:val="20"/>
                <w:szCs w:val="20"/>
              </w:rPr>
              <w:t xml:space="preserve">ЎЙХАТИ </w:t>
            </w:r>
            <w:r w:rsidRPr="00F950C4">
              <w:rPr>
                <w:rFonts w:ascii="Arial" w:hAnsi="Arial" w:cs="Arial"/>
                <w:b/>
                <w:bCs/>
                <w:sz w:val="20"/>
                <w:szCs w:val="20"/>
              </w:rPr>
              <w:br/>
              <w:t xml:space="preserve">(ҳисобот </w:t>
            </w:r>
            <w:proofErr w:type="spellStart"/>
            <w:r w:rsidRPr="00F950C4">
              <w:rPr>
                <w:rFonts w:ascii="Arial" w:hAnsi="Arial" w:cs="Arial"/>
                <w:b/>
                <w:bCs/>
                <w:sz w:val="20"/>
                <w:szCs w:val="20"/>
              </w:rPr>
              <w:t>йилининг</w:t>
            </w:r>
            <w:proofErr w:type="spellEnd"/>
            <w:r w:rsidRPr="00F950C4">
              <w:rPr>
                <w:rFonts w:ascii="Arial" w:hAnsi="Arial" w:cs="Arial"/>
                <w:b/>
                <w:bCs/>
                <w:sz w:val="20"/>
                <w:szCs w:val="20"/>
              </w:rPr>
              <w:t xml:space="preserve"> </w:t>
            </w:r>
            <w:proofErr w:type="spellStart"/>
            <w:r w:rsidRPr="00F950C4">
              <w:rPr>
                <w:rFonts w:ascii="Arial" w:hAnsi="Arial" w:cs="Arial"/>
                <w:b/>
                <w:bCs/>
                <w:sz w:val="20"/>
                <w:szCs w:val="20"/>
              </w:rPr>
              <w:t>якуни</w:t>
            </w:r>
            <w:proofErr w:type="spellEnd"/>
            <w:r w:rsidRPr="00F950C4">
              <w:rPr>
                <w:rFonts w:ascii="Arial" w:hAnsi="Arial" w:cs="Arial"/>
                <w:b/>
                <w:bCs/>
                <w:sz w:val="20"/>
                <w:szCs w:val="20"/>
              </w:rPr>
              <w:t xml:space="preserve"> ҳолатига)</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rPr>
            </w:pPr>
          </w:p>
        </w:tc>
        <w:tc>
          <w:tcPr>
            <w:tcW w:w="169" w:type="pct"/>
            <w:shd w:val="clear" w:color="auto" w:fill="FFFFFF"/>
            <w:tcMar>
              <w:top w:w="0" w:type="dxa"/>
              <w:left w:w="57" w:type="dxa"/>
              <w:bottom w:w="0" w:type="dxa"/>
              <w:right w:w="57" w:type="dxa"/>
            </w:tcMar>
            <w:vAlign w:val="center"/>
          </w:tcPr>
          <w:p w:rsidR="00B967EB" w:rsidRPr="00F950C4" w:rsidRDefault="00B967EB" w:rsidP="00D67443">
            <w:pPr>
              <w:jc w:val="center"/>
              <w:rPr>
                <w:rFonts w:ascii="Arial" w:hAnsi="Arial" w:cs="Arial"/>
                <w:sz w:val="20"/>
                <w:szCs w:val="20"/>
              </w:rPr>
            </w:pPr>
            <w:r w:rsidRPr="00F950C4">
              <w:rPr>
                <w:rFonts w:ascii="Arial" w:hAnsi="Arial" w:cs="Arial"/>
                <w:color w:val="000000"/>
                <w:sz w:val="20"/>
                <w:szCs w:val="20"/>
              </w:rPr>
              <w:t>№</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A521B4">
            <w:pPr>
              <w:jc w:val="center"/>
              <w:rPr>
                <w:rFonts w:ascii="Arial" w:hAnsi="Arial" w:cs="Arial"/>
                <w:sz w:val="20"/>
                <w:szCs w:val="20"/>
              </w:rPr>
            </w:pPr>
            <w:r w:rsidRPr="00F950C4">
              <w:rPr>
                <w:rFonts w:ascii="Arial" w:hAnsi="Arial" w:cs="Arial"/>
                <w:sz w:val="20"/>
                <w:szCs w:val="20"/>
              </w:rPr>
              <w:t>Ф.И.Ш.</w:t>
            </w:r>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ёки</w:t>
            </w:r>
            <w:proofErr w:type="spellEnd"/>
            <w:r w:rsidRPr="00F950C4">
              <w:rPr>
                <w:rFonts w:ascii="Arial" w:hAnsi="Arial" w:cs="Arial"/>
                <w:color w:val="000000"/>
                <w:sz w:val="20"/>
                <w:szCs w:val="20"/>
              </w:rPr>
              <w:t xml:space="preserve"> тўлиқ </w:t>
            </w:r>
            <w:proofErr w:type="spellStart"/>
            <w:r w:rsidRPr="00F950C4">
              <w:rPr>
                <w:rFonts w:ascii="Arial" w:hAnsi="Arial" w:cs="Arial"/>
                <w:color w:val="000000"/>
                <w:sz w:val="20"/>
                <w:szCs w:val="20"/>
              </w:rPr>
              <w:t>номи</w:t>
            </w:r>
            <w:proofErr w:type="spellEnd"/>
          </w:p>
        </w:tc>
        <w:tc>
          <w:tcPr>
            <w:tcW w:w="1459" w:type="pct"/>
            <w:gridSpan w:val="9"/>
            <w:shd w:val="clear" w:color="auto" w:fill="FFFFFF"/>
            <w:tcMar>
              <w:top w:w="0" w:type="dxa"/>
              <w:left w:w="57" w:type="dxa"/>
              <w:bottom w:w="0" w:type="dxa"/>
              <w:right w:w="57" w:type="dxa"/>
            </w:tcMar>
            <w:vAlign w:val="center"/>
          </w:tcPr>
          <w:p w:rsidR="00B967EB" w:rsidRPr="00F950C4" w:rsidRDefault="00B967EB" w:rsidP="00A521B4">
            <w:pPr>
              <w:jc w:val="center"/>
              <w:rPr>
                <w:rFonts w:ascii="Arial" w:hAnsi="Arial" w:cs="Arial"/>
                <w:sz w:val="20"/>
                <w:szCs w:val="20"/>
              </w:rPr>
            </w:pPr>
            <w:proofErr w:type="spellStart"/>
            <w:r w:rsidRPr="00F950C4">
              <w:rPr>
                <w:rFonts w:ascii="Arial" w:hAnsi="Arial" w:cs="Arial"/>
                <w:color w:val="000000"/>
                <w:sz w:val="20"/>
                <w:szCs w:val="20"/>
              </w:rPr>
              <w:t>Жойлашган</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ери</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яшаш</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жойи</w:t>
            </w:r>
            <w:proofErr w:type="spellEnd"/>
            <w:r w:rsidRPr="00F950C4">
              <w:rPr>
                <w:rFonts w:ascii="Arial" w:hAnsi="Arial" w:cs="Arial"/>
                <w:color w:val="000000"/>
                <w:sz w:val="20"/>
                <w:szCs w:val="20"/>
              </w:rPr>
              <w:t>) (</w:t>
            </w:r>
            <w:proofErr w:type="spellStart"/>
            <w:r w:rsidRPr="00F950C4">
              <w:rPr>
                <w:rFonts w:ascii="Arial" w:hAnsi="Arial" w:cs="Arial"/>
                <w:color w:val="000000"/>
                <w:sz w:val="20"/>
                <w:szCs w:val="20"/>
              </w:rPr>
              <w:t>давлат</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вилоят</w:t>
            </w:r>
            <w:proofErr w:type="spellEnd"/>
            <w:r w:rsidRPr="00F950C4">
              <w:rPr>
                <w:rFonts w:ascii="Arial" w:hAnsi="Arial" w:cs="Arial"/>
                <w:color w:val="000000"/>
                <w:sz w:val="20"/>
                <w:szCs w:val="20"/>
              </w:rPr>
              <w:t>, шаҳар, туман)</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A521B4">
            <w:pPr>
              <w:jc w:val="center"/>
              <w:rPr>
                <w:rFonts w:ascii="Arial" w:hAnsi="Arial" w:cs="Arial"/>
                <w:sz w:val="20"/>
                <w:szCs w:val="20"/>
              </w:rPr>
            </w:pPr>
            <w:r w:rsidRPr="00F950C4">
              <w:rPr>
                <w:rFonts w:ascii="Arial" w:hAnsi="Arial" w:cs="Arial"/>
                <w:color w:val="000000"/>
                <w:sz w:val="20"/>
                <w:szCs w:val="20"/>
              </w:rPr>
              <w:t xml:space="preserve">Улар </w:t>
            </w:r>
            <w:proofErr w:type="spellStart"/>
            <w:r w:rsidRPr="00F950C4">
              <w:rPr>
                <w:rFonts w:ascii="Arial" w:hAnsi="Arial" w:cs="Arial"/>
                <w:color w:val="000000"/>
                <w:sz w:val="20"/>
                <w:szCs w:val="20"/>
              </w:rPr>
              <w:t>аффилланган</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шахс</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деб</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эътироф</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этилиш</w:t>
            </w:r>
            <w:proofErr w:type="spellEnd"/>
            <w:r w:rsidRPr="00F950C4">
              <w:rPr>
                <w:rFonts w:ascii="Arial" w:hAnsi="Arial" w:cs="Arial"/>
                <w:color w:val="000000"/>
                <w:sz w:val="20"/>
                <w:szCs w:val="20"/>
              </w:rPr>
              <w:t xml:space="preserve"> </w:t>
            </w:r>
            <w:proofErr w:type="spellStart"/>
            <w:r w:rsidRPr="00F950C4">
              <w:rPr>
                <w:rFonts w:ascii="Arial" w:hAnsi="Arial" w:cs="Arial"/>
                <w:color w:val="000000"/>
                <w:sz w:val="20"/>
                <w:szCs w:val="20"/>
              </w:rPr>
              <w:t>асоси</w:t>
            </w:r>
            <w:proofErr w:type="spellEnd"/>
          </w:p>
        </w:tc>
        <w:tc>
          <w:tcPr>
            <w:tcW w:w="547" w:type="pct"/>
            <w:shd w:val="clear" w:color="auto" w:fill="FFFFFF"/>
            <w:tcMar>
              <w:top w:w="0" w:type="dxa"/>
              <w:left w:w="57" w:type="dxa"/>
              <w:bottom w:w="0" w:type="dxa"/>
              <w:right w:w="57" w:type="dxa"/>
            </w:tcMar>
            <w:vAlign w:val="center"/>
          </w:tcPr>
          <w:p w:rsidR="00B967EB" w:rsidRPr="00F950C4" w:rsidRDefault="00B967EB" w:rsidP="00A521B4">
            <w:pPr>
              <w:jc w:val="center"/>
              <w:rPr>
                <w:rFonts w:ascii="Arial" w:hAnsi="Arial" w:cs="Arial"/>
                <w:sz w:val="20"/>
                <w:szCs w:val="20"/>
              </w:rPr>
            </w:pPr>
            <w:proofErr w:type="spellStart"/>
            <w:r w:rsidRPr="00F950C4">
              <w:rPr>
                <w:rFonts w:ascii="Arial" w:hAnsi="Arial" w:cs="Arial"/>
                <w:sz w:val="20"/>
                <w:szCs w:val="20"/>
              </w:rPr>
              <w:t>Асо</w:t>
            </w:r>
            <w:proofErr w:type="gramStart"/>
            <w:r w:rsidRPr="00F950C4">
              <w:rPr>
                <w:rFonts w:ascii="Arial" w:hAnsi="Arial" w:cs="Arial"/>
                <w:sz w:val="20"/>
                <w:szCs w:val="20"/>
              </w:rPr>
              <w:t>с</w:t>
            </w:r>
            <w:proofErr w:type="spellEnd"/>
            <w:r w:rsidRPr="00F950C4">
              <w:rPr>
                <w:rFonts w:ascii="Arial" w:hAnsi="Arial" w:cs="Arial"/>
                <w:sz w:val="20"/>
                <w:szCs w:val="20"/>
              </w:rPr>
              <w:t>(</w:t>
            </w:r>
            <w:proofErr w:type="spellStart"/>
            <w:proofErr w:type="gramEnd"/>
            <w:r w:rsidRPr="00F950C4">
              <w:rPr>
                <w:rFonts w:ascii="Arial" w:hAnsi="Arial" w:cs="Arial"/>
                <w:sz w:val="20"/>
                <w:szCs w:val="20"/>
              </w:rPr>
              <w:t>лар</w:t>
            </w:r>
            <w:proofErr w:type="spellEnd"/>
            <w:r w:rsidRPr="00F950C4">
              <w:rPr>
                <w:rFonts w:ascii="Arial" w:hAnsi="Arial" w:cs="Arial"/>
                <w:sz w:val="20"/>
                <w:szCs w:val="20"/>
              </w:rPr>
              <w:t xml:space="preserve">) </w:t>
            </w:r>
            <w:proofErr w:type="spellStart"/>
            <w:r w:rsidRPr="00F950C4">
              <w:rPr>
                <w:rFonts w:ascii="Arial" w:hAnsi="Arial" w:cs="Arial"/>
                <w:sz w:val="20"/>
                <w:szCs w:val="20"/>
              </w:rPr>
              <w:t>содир</w:t>
            </w:r>
            <w:proofErr w:type="spellEnd"/>
            <w:r w:rsidRPr="00F950C4">
              <w:rPr>
                <w:rFonts w:ascii="Arial" w:hAnsi="Arial" w:cs="Arial"/>
                <w:sz w:val="20"/>
                <w:szCs w:val="20"/>
              </w:rPr>
              <w:t xml:space="preserve"> </w:t>
            </w:r>
            <w:proofErr w:type="spellStart"/>
            <w:r w:rsidRPr="00F950C4">
              <w:rPr>
                <w:rFonts w:ascii="Arial" w:hAnsi="Arial" w:cs="Arial"/>
                <w:sz w:val="20"/>
                <w:szCs w:val="20"/>
              </w:rPr>
              <w:t>этилган</w:t>
            </w:r>
            <w:proofErr w:type="spellEnd"/>
            <w:r w:rsidRPr="00F950C4">
              <w:rPr>
                <w:rFonts w:ascii="Arial" w:hAnsi="Arial" w:cs="Arial"/>
                <w:sz w:val="20"/>
                <w:szCs w:val="20"/>
              </w:rPr>
              <w:t xml:space="preserve"> сана</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rPr>
            </w:pPr>
          </w:p>
        </w:tc>
        <w:tc>
          <w:tcPr>
            <w:tcW w:w="169" w:type="pct"/>
            <w:shd w:val="clear" w:color="auto" w:fill="FFFFFF"/>
            <w:tcMar>
              <w:top w:w="0" w:type="dxa"/>
              <w:left w:w="57" w:type="dxa"/>
              <w:bottom w:w="0" w:type="dxa"/>
              <w:right w:w="57" w:type="dxa"/>
            </w:tcMar>
            <w:vAlign w:val="center"/>
          </w:tcPr>
          <w:p w:rsidR="00B967EB" w:rsidRPr="00385B9C" w:rsidRDefault="00B967EB" w:rsidP="00D67443">
            <w:pPr>
              <w:jc w:val="center"/>
              <w:rPr>
                <w:rFonts w:ascii="Arial" w:hAnsi="Arial" w:cs="Arial"/>
                <w:sz w:val="20"/>
                <w:szCs w:val="20"/>
                <w:lang w:val="uz-Cyrl-UZ"/>
              </w:rPr>
            </w:pPr>
            <w:r>
              <w:rPr>
                <w:rFonts w:ascii="Arial" w:hAnsi="Arial" w:cs="Arial"/>
                <w:sz w:val="20"/>
                <w:szCs w:val="20"/>
                <w:lang w:val="uz-Cyrl-UZ"/>
              </w:rPr>
              <w:t>1</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ind w:left="33" w:hanging="14"/>
              <w:jc w:val="center"/>
              <w:rPr>
                <w:rFonts w:ascii="Arial" w:hAnsi="Arial" w:cs="Arial"/>
                <w:sz w:val="20"/>
                <w:szCs w:val="20"/>
                <w:lang w:val="uz-Cyrl-UZ"/>
              </w:rPr>
            </w:pPr>
            <w:r w:rsidRPr="00F950C4">
              <w:rPr>
                <w:rFonts w:ascii="Arial" w:hAnsi="Arial" w:cs="Arial"/>
                <w:sz w:val="20"/>
                <w:szCs w:val="20"/>
                <w:lang w:val="uz-Cyrl-UZ"/>
              </w:rPr>
              <w:t>Мирзахидов Хуршид Мирсабирович</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Style w:val="a3"/>
                <w:rFonts w:ascii="Arial" w:hAnsi="Arial" w:cs="Arial"/>
                <w:color w:val="000000"/>
                <w:sz w:val="20"/>
                <w:szCs w:val="20"/>
                <w:lang w:val="uz-Cyrl-UZ"/>
              </w:rPr>
            </w:pPr>
            <w:r w:rsidRPr="00F950C4">
              <w:rPr>
                <w:rFonts w:ascii="Arial" w:hAnsi="Arial" w:cs="Arial"/>
                <w:sz w:val="20"/>
                <w:szCs w:val="20"/>
                <w:lang w:val="uz-Cyrl-UZ"/>
              </w:rPr>
              <w:t>Тошкент шаҳри, Юнусобод тумани, Тюмень кўчаси,</w:t>
            </w:r>
            <w:r w:rsidR="000820B9" w:rsidRPr="000820B9">
              <w:rPr>
                <w:rFonts w:ascii="Arial" w:hAnsi="Arial" w:cs="Arial"/>
                <w:sz w:val="20"/>
                <w:szCs w:val="20"/>
                <w:lang w:val="uz-Cyrl-UZ"/>
              </w:rPr>
              <w:t xml:space="preserve">      </w:t>
            </w:r>
            <w:r w:rsidRPr="00F950C4">
              <w:rPr>
                <w:rFonts w:ascii="Arial" w:hAnsi="Arial" w:cs="Arial"/>
                <w:sz w:val="20"/>
                <w:szCs w:val="20"/>
                <w:lang w:val="uz-Cyrl-UZ"/>
              </w:rPr>
              <w:t xml:space="preserve"> 18-уй.</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color w:val="000000"/>
                <w:sz w:val="20"/>
                <w:szCs w:val="20"/>
              </w:rPr>
            </w:pPr>
            <w:r w:rsidRPr="00F950C4">
              <w:rPr>
                <w:rFonts w:ascii="Arial" w:hAnsi="Arial" w:cs="Arial"/>
                <w:color w:val="000000"/>
                <w:sz w:val="20"/>
                <w:szCs w:val="20"/>
                <w:lang w:val="uz-Cyrl-UZ"/>
              </w:rPr>
              <w:t>Банк Кенгаши раиси.</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lang w:val="uz-Cyrl-UZ"/>
              </w:rPr>
            </w:pPr>
            <w:r w:rsidRPr="00F950C4">
              <w:rPr>
                <w:rFonts w:ascii="Arial" w:hAnsi="Arial" w:cs="Arial"/>
                <w:sz w:val="20"/>
                <w:szCs w:val="20"/>
                <w:lang w:val="uz-Cyrl-UZ"/>
              </w:rPr>
              <w:t>2014 йил 23 май.</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2</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ind w:left="33" w:hanging="14"/>
              <w:jc w:val="center"/>
              <w:rPr>
                <w:rFonts w:ascii="Arial" w:hAnsi="Arial" w:cs="Arial"/>
                <w:sz w:val="20"/>
                <w:szCs w:val="20"/>
                <w:lang w:val="uz-Cyrl-UZ"/>
              </w:rPr>
            </w:pPr>
            <w:r w:rsidRPr="00F950C4">
              <w:rPr>
                <w:rFonts w:ascii="Arial" w:hAnsi="Arial" w:cs="Arial"/>
                <w:sz w:val="20"/>
                <w:szCs w:val="20"/>
                <w:lang w:val="uz-Cyrl-UZ"/>
              </w:rPr>
              <w:t>Махмудов Махсум Мубаширович</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Style w:val="a3"/>
                <w:rFonts w:ascii="Arial" w:hAnsi="Arial" w:cs="Arial"/>
                <w:color w:val="000000"/>
                <w:sz w:val="20"/>
                <w:szCs w:val="20"/>
                <w:lang w:val="uz-Cyrl-UZ"/>
              </w:rPr>
            </w:pPr>
            <w:r w:rsidRPr="00F950C4">
              <w:rPr>
                <w:rFonts w:ascii="Arial" w:hAnsi="Arial" w:cs="Arial"/>
                <w:sz w:val="20"/>
                <w:szCs w:val="20"/>
                <w:lang w:val="uz-Cyrl-UZ"/>
              </w:rPr>
              <w:t xml:space="preserve">Тошкент шаҳри, М.Улуғбек тумани, Бобур кўчаси,    </w:t>
            </w:r>
            <w:r w:rsidR="000820B9" w:rsidRPr="000820B9">
              <w:rPr>
                <w:rFonts w:ascii="Arial" w:hAnsi="Arial" w:cs="Arial"/>
                <w:sz w:val="20"/>
                <w:szCs w:val="20"/>
                <w:lang w:val="uz-Cyrl-UZ"/>
              </w:rPr>
              <w:t xml:space="preserve">      </w:t>
            </w:r>
            <w:r w:rsidRPr="00F950C4">
              <w:rPr>
                <w:rFonts w:ascii="Arial" w:hAnsi="Arial" w:cs="Arial"/>
                <w:sz w:val="20"/>
                <w:szCs w:val="20"/>
                <w:lang w:val="uz-Cyrl-UZ"/>
              </w:rPr>
              <w:t>17-уй, 2-хонадон.</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color w:val="000000"/>
                <w:sz w:val="20"/>
                <w:szCs w:val="20"/>
                <w:lang w:val="uz-Cyrl-UZ"/>
              </w:rPr>
            </w:pPr>
            <w:r w:rsidRPr="00F950C4">
              <w:rPr>
                <w:rFonts w:ascii="Arial" w:hAnsi="Arial" w:cs="Arial"/>
                <w:color w:val="000000"/>
                <w:sz w:val="20"/>
                <w:szCs w:val="20"/>
                <w:lang w:val="uz-Cyrl-UZ"/>
              </w:rPr>
              <w:t>Банк Кенгаши раиси ўринбосари.</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rPr>
            </w:pPr>
            <w:r w:rsidRPr="00F950C4">
              <w:rPr>
                <w:rFonts w:ascii="Arial" w:hAnsi="Arial" w:cs="Arial"/>
                <w:sz w:val="20"/>
                <w:szCs w:val="20"/>
                <w:lang w:val="uz-Cyrl-UZ"/>
              </w:rPr>
              <w:t>2014 йил 23 май.</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3</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ind w:left="33" w:hanging="14"/>
              <w:jc w:val="center"/>
              <w:rPr>
                <w:rFonts w:ascii="Arial" w:hAnsi="Arial" w:cs="Arial"/>
                <w:sz w:val="20"/>
                <w:szCs w:val="20"/>
                <w:lang w:val="uz-Cyrl-UZ"/>
              </w:rPr>
            </w:pPr>
            <w:r w:rsidRPr="00F950C4">
              <w:rPr>
                <w:rFonts w:ascii="Arial" w:hAnsi="Arial" w:cs="Arial"/>
                <w:sz w:val="20"/>
                <w:szCs w:val="20"/>
                <w:lang w:val="uz-Cyrl-UZ"/>
              </w:rPr>
              <w:t>Арипов Абдулла Нигматович</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Style w:val="a3"/>
                <w:rFonts w:ascii="Arial" w:hAnsi="Arial" w:cs="Arial"/>
                <w:color w:val="000000"/>
                <w:sz w:val="20"/>
                <w:szCs w:val="20"/>
                <w:lang w:val="uz-Cyrl-UZ"/>
              </w:rPr>
            </w:pPr>
            <w:r w:rsidRPr="00F950C4">
              <w:rPr>
                <w:rFonts w:ascii="Arial" w:hAnsi="Arial" w:cs="Arial"/>
                <w:sz w:val="20"/>
                <w:szCs w:val="20"/>
                <w:lang w:val="uz-Cyrl-UZ"/>
              </w:rPr>
              <w:t>Тошкент шаҳри, Юнусобод тумани, Марказ-5, 73-уй,      41-хонадон.</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sz w:val="20"/>
                <w:szCs w:val="20"/>
                <w:lang w:val="uz-Cyrl-UZ"/>
              </w:rPr>
            </w:pPr>
            <w:r w:rsidRPr="00F950C4">
              <w:rPr>
                <w:rFonts w:ascii="Arial" w:hAnsi="Arial" w:cs="Arial"/>
                <w:sz w:val="20"/>
                <w:szCs w:val="20"/>
                <w:lang w:val="uz-Cyrl-UZ"/>
              </w:rPr>
              <w:t>Банк Кенгаши аъзоси</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rPr>
            </w:pPr>
            <w:r w:rsidRPr="00F950C4">
              <w:rPr>
                <w:rFonts w:ascii="Arial" w:hAnsi="Arial" w:cs="Arial"/>
                <w:sz w:val="20"/>
                <w:szCs w:val="20"/>
                <w:lang w:val="uz-Cyrl-UZ"/>
              </w:rPr>
              <w:t>2014 йил 23 май.</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4</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ind w:left="33" w:hanging="14"/>
              <w:jc w:val="center"/>
              <w:rPr>
                <w:rFonts w:ascii="Arial" w:hAnsi="Arial" w:cs="Arial"/>
                <w:sz w:val="20"/>
                <w:szCs w:val="20"/>
                <w:lang w:val="uz-Cyrl-UZ"/>
              </w:rPr>
            </w:pPr>
            <w:r w:rsidRPr="00F950C4">
              <w:rPr>
                <w:rFonts w:ascii="Arial" w:hAnsi="Arial" w:cs="Arial"/>
                <w:sz w:val="20"/>
                <w:szCs w:val="20"/>
                <w:lang w:val="uz-Cyrl-UZ"/>
              </w:rPr>
              <w:t>Қосимов Рустам</w:t>
            </w:r>
          </w:p>
          <w:p w:rsidR="00B967EB" w:rsidRPr="00F950C4" w:rsidRDefault="00B967EB" w:rsidP="00901B71">
            <w:pPr>
              <w:ind w:left="33" w:hanging="14"/>
              <w:jc w:val="center"/>
              <w:rPr>
                <w:rFonts w:ascii="Arial" w:hAnsi="Arial" w:cs="Arial"/>
                <w:sz w:val="20"/>
                <w:szCs w:val="20"/>
                <w:lang w:val="uz-Cyrl-UZ"/>
              </w:rPr>
            </w:pPr>
            <w:r w:rsidRPr="00F950C4">
              <w:rPr>
                <w:rFonts w:ascii="Arial" w:hAnsi="Arial" w:cs="Arial"/>
                <w:sz w:val="20"/>
                <w:szCs w:val="20"/>
                <w:lang w:val="uz-Cyrl-UZ"/>
              </w:rPr>
              <w:t>Саидович</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Style w:val="a3"/>
                <w:rFonts w:ascii="Arial" w:hAnsi="Arial" w:cs="Arial"/>
                <w:color w:val="000000"/>
                <w:sz w:val="20"/>
                <w:szCs w:val="20"/>
                <w:lang w:val="uz-Cyrl-UZ"/>
              </w:rPr>
            </w:pPr>
            <w:r w:rsidRPr="00F950C4">
              <w:rPr>
                <w:rFonts w:ascii="Arial" w:hAnsi="Arial" w:cs="Arial"/>
                <w:sz w:val="20"/>
                <w:szCs w:val="20"/>
                <w:lang w:val="uz-Cyrl-UZ"/>
              </w:rPr>
              <w:t>Тошкент шаҳри, Олмазор тумани, Зарқайнар кўчаси,  14-тупик, 73-хонадон.</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color w:val="000000"/>
                <w:sz w:val="20"/>
                <w:szCs w:val="20"/>
              </w:rPr>
            </w:pPr>
            <w:r w:rsidRPr="00F950C4">
              <w:rPr>
                <w:rFonts w:ascii="Arial" w:hAnsi="Arial" w:cs="Arial"/>
                <w:color w:val="000000"/>
                <w:sz w:val="20"/>
                <w:szCs w:val="20"/>
                <w:lang w:val="uz-Cyrl-UZ"/>
              </w:rPr>
              <w:t>Банк Кенгаши аъзоси.</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rPr>
            </w:pPr>
            <w:r w:rsidRPr="00F950C4">
              <w:rPr>
                <w:rFonts w:ascii="Arial" w:hAnsi="Arial" w:cs="Arial"/>
                <w:sz w:val="20"/>
                <w:szCs w:val="20"/>
                <w:lang w:val="uz-Cyrl-UZ"/>
              </w:rPr>
              <w:t>2014 йил 23 май.</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5</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ind w:left="33" w:hanging="14"/>
              <w:jc w:val="center"/>
              <w:rPr>
                <w:rFonts w:ascii="Arial" w:hAnsi="Arial" w:cs="Arial"/>
                <w:sz w:val="20"/>
                <w:szCs w:val="20"/>
                <w:lang w:val="uz-Cyrl-UZ"/>
              </w:rPr>
            </w:pPr>
            <w:r w:rsidRPr="00F950C4">
              <w:rPr>
                <w:rFonts w:ascii="Arial" w:hAnsi="Arial" w:cs="Arial"/>
                <w:sz w:val="20"/>
                <w:szCs w:val="20"/>
                <w:lang w:val="uz-Cyrl-UZ"/>
              </w:rPr>
              <w:t>Абдумуминов Абдурашид Абдуахадович</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Style w:val="a3"/>
                <w:rFonts w:ascii="Arial" w:hAnsi="Arial" w:cs="Arial"/>
                <w:color w:val="000000"/>
                <w:sz w:val="20"/>
                <w:szCs w:val="20"/>
                <w:lang w:val="uz-Cyrl-UZ"/>
              </w:rPr>
            </w:pPr>
            <w:r w:rsidRPr="00F950C4">
              <w:rPr>
                <w:rFonts w:ascii="Arial" w:hAnsi="Arial" w:cs="Arial"/>
                <w:sz w:val="20"/>
                <w:szCs w:val="20"/>
                <w:lang w:val="uz-Cyrl-UZ"/>
              </w:rPr>
              <w:t>Тошкент шаҳри, Олмазор тумани, Талабалар кўчаси,  67-уй, 6-хонадон.</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sz w:val="20"/>
                <w:szCs w:val="20"/>
              </w:rPr>
            </w:pPr>
            <w:r w:rsidRPr="00F950C4">
              <w:rPr>
                <w:rFonts w:ascii="Arial" w:hAnsi="Arial" w:cs="Arial"/>
                <w:sz w:val="20"/>
                <w:szCs w:val="20"/>
                <w:lang w:val="uz-Cyrl-UZ"/>
              </w:rPr>
              <w:t>Банк Кенгаши аъзоси.</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rPr>
            </w:pPr>
            <w:r w:rsidRPr="00F950C4">
              <w:rPr>
                <w:rFonts w:ascii="Arial" w:hAnsi="Arial" w:cs="Arial"/>
                <w:sz w:val="20"/>
                <w:szCs w:val="20"/>
                <w:lang w:val="uz-Cyrl-UZ"/>
              </w:rPr>
              <w:t>2014 йил 23 май.</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6</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ind w:left="33" w:hanging="14"/>
              <w:jc w:val="center"/>
              <w:rPr>
                <w:rFonts w:ascii="Arial" w:hAnsi="Arial" w:cs="Arial"/>
                <w:sz w:val="20"/>
                <w:szCs w:val="20"/>
                <w:lang w:val="uz-Cyrl-UZ"/>
              </w:rPr>
            </w:pPr>
            <w:r w:rsidRPr="00F950C4">
              <w:rPr>
                <w:rFonts w:ascii="Arial" w:hAnsi="Arial" w:cs="Arial"/>
                <w:sz w:val="20"/>
                <w:szCs w:val="20"/>
                <w:lang w:val="uz-Cyrl-UZ"/>
              </w:rPr>
              <w:t>Тахиров Бахтиёр Иброхимович</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Style w:val="a3"/>
                <w:rFonts w:ascii="Arial" w:hAnsi="Arial" w:cs="Arial"/>
                <w:color w:val="000000"/>
                <w:sz w:val="20"/>
                <w:szCs w:val="20"/>
                <w:lang w:val="uz-Cyrl-UZ"/>
              </w:rPr>
            </w:pPr>
            <w:r w:rsidRPr="00F950C4">
              <w:rPr>
                <w:rFonts w:ascii="Arial" w:hAnsi="Arial" w:cs="Arial"/>
                <w:sz w:val="20"/>
                <w:szCs w:val="20"/>
                <w:lang w:val="uz-Cyrl-UZ"/>
              </w:rPr>
              <w:t>Тошкент шаҳри, Шайхонтохур тумани, Уйғур кўчаси, м-р, Шахристон-31.</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sz w:val="20"/>
                <w:szCs w:val="20"/>
              </w:rPr>
            </w:pPr>
            <w:r w:rsidRPr="00F950C4">
              <w:rPr>
                <w:rFonts w:ascii="Arial" w:hAnsi="Arial" w:cs="Arial"/>
                <w:sz w:val="20"/>
                <w:szCs w:val="20"/>
                <w:lang w:val="uz-Cyrl-UZ"/>
              </w:rPr>
              <w:t>Банк Кенгаши аъзоси.</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rPr>
            </w:pPr>
            <w:r w:rsidRPr="00F950C4">
              <w:rPr>
                <w:rFonts w:ascii="Arial" w:hAnsi="Arial" w:cs="Arial"/>
                <w:sz w:val="20"/>
                <w:szCs w:val="20"/>
                <w:lang w:val="uz-Cyrl-UZ"/>
              </w:rPr>
              <w:t>2014 йил 23 май.</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7</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ind w:left="33" w:hanging="14"/>
              <w:jc w:val="center"/>
              <w:rPr>
                <w:rFonts w:ascii="Arial" w:hAnsi="Arial" w:cs="Arial"/>
                <w:sz w:val="20"/>
                <w:szCs w:val="20"/>
                <w:lang w:val="uz-Cyrl-UZ"/>
              </w:rPr>
            </w:pPr>
            <w:r w:rsidRPr="00F950C4">
              <w:rPr>
                <w:rFonts w:ascii="Arial" w:hAnsi="Arial" w:cs="Arial"/>
                <w:sz w:val="20"/>
                <w:szCs w:val="20"/>
                <w:lang w:val="uz-Cyrl-UZ"/>
              </w:rPr>
              <w:t>Мансуров Рустам Пулатович</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Style w:val="a3"/>
                <w:rFonts w:ascii="Arial" w:hAnsi="Arial" w:cs="Arial"/>
                <w:color w:val="000000"/>
                <w:sz w:val="20"/>
                <w:szCs w:val="20"/>
                <w:lang w:val="uz-Cyrl-UZ"/>
              </w:rPr>
            </w:pPr>
            <w:r w:rsidRPr="00F950C4">
              <w:rPr>
                <w:rFonts w:ascii="Arial" w:hAnsi="Arial" w:cs="Arial"/>
                <w:sz w:val="20"/>
                <w:szCs w:val="20"/>
                <w:lang w:val="uz-Cyrl-UZ"/>
              </w:rPr>
              <w:t>Тошкент шаҳри, М.Улуғбек тумани, А.Югнакий кўчаси,   23-уй, 27-хонадон.</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color w:val="000000"/>
                <w:sz w:val="20"/>
                <w:szCs w:val="20"/>
                <w:lang w:val="uz-Cyrl-UZ"/>
              </w:rPr>
            </w:pPr>
            <w:r w:rsidRPr="00F950C4">
              <w:rPr>
                <w:rFonts w:ascii="Arial" w:hAnsi="Arial" w:cs="Arial"/>
                <w:color w:val="000000"/>
                <w:sz w:val="20"/>
                <w:szCs w:val="20"/>
                <w:lang w:val="uz-Cyrl-UZ"/>
              </w:rPr>
              <w:t>Банк Кенгаши аъзоси.</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rPr>
            </w:pPr>
            <w:r w:rsidRPr="00F950C4">
              <w:rPr>
                <w:rFonts w:ascii="Arial" w:hAnsi="Arial" w:cs="Arial"/>
                <w:sz w:val="20"/>
                <w:szCs w:val="20"/>
                <w:lang w:val="uz-Cyrl-UZ"/>
              </w:rPr>
              <w:t>2014 йил 23 май.</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8</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ind w:left="33" w:hanging="14"/>
              <w:jc w:val="center"/>
              <w:rPr>
                <w:rFonts w:ascii="Arial" w:hAnsi="Arial" w:cs="Arial"/>
                <w:sz w:val="20"/>
                <w:szCs w:val="20"/>
                <w:lang w:val="uz-Cyrl-UZ"/>
              </w:rPr>
            </w:pPr>
            <w:r w:rsidRPr="00F950C4">
              <w:rPr>
                <w:rFonts w:ascii="Arial" w:hAnsi="Arial" w:cs="Arial"/>
                <w:sz w:val="20"/>
                <w:szCs w:val="20"/>
                <w:lang w:val="uz-Cyrl-UZ"/>
              </w:rPr>
              <w:t>Иминов Тоҳиржон Каримович</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4010A4">
            <w:pPr>
              <w:ind w:left="28"/>
              <w:jc w:val="center"/>
              <w:rPr>
                <w:rStyle w:val="a3"/>
                <w:rFonts w:ascii="Arial" w:hAnsi="Arial" w:cs="Arial"/>
                <w:color w:val="000000"/>
                <w:sz w:val="20"/>
                <w:szCs w:val="20"/>
                <w:lang w:val="uz-Cyrl-UZ"/>
              </w:rPr>
            </w:pPr>
            <w:r w:rsidRPr="00F950C4">
              <w:rPr>
                <w:rFonts w:ascii="Arial" w:hAnsi="Arial" w:cs="Arial"/>
                <w:sz w:val="20"/>
                <w:szCs w:val="20"/>
                <w:lang w:val="uz-Cyrl-UZ"/>
              </w:rPr>
              <w:t>Тошкент шаҳри, Шайхонтохур тумани, Хуршида кўчаси,</w:t>
            </w:r>
            <w:r w:rsidR="000820B9" w:rsidRPr="000820B9">
              <w:rPr>
                <w:rFonts w:ascii="Arial" w:hAnsi="Arial" w:cs="Arial"/>
                <w:sz w:val="20"/>
                <w:szCs w:val="20"/>
                <w:lang w:val="uz-Cyrl-UZ"/>
              </w:rPr>
              <w:t xml:space="preserve">    </w:t>
            </w:r>
            <w:r w:rsidRPr="00F950C4">
              <w:rPr>
                <w:rFonts w:ascii="Arial" w:hAnsi="Arial" w:cs="Arial"/>
                <w:sz w:val="20"/>
                <w:szCs w:val="20"/>
                <w:lang w:val="uz-Cyrl-UZ"/>
              </w:rPr>
              <w:t xml:space="preserve"> 8г-уй,   91-92-хонадон.</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color w:val="000000"/>
                <w:sz w:val="20"/>
                <w:szCs w:val="20"/>
                <w:lang w:val="uz-Cyrl-UZ"/>
              </w:rPr>
            </w:pPr>
            <w:r w:rsidRPr="00F950C4">
              <w:rPr>
                <w:rFonts w:ascii="Arial" w:hAnsi="Arial" w:cs="Arial"/>
                <w:color w:val="000000"/>
                <w:sz w:val="20"/>
                <w:szCs w:val="20"/>
                <w:lang w:val="uz-Cyrl-UZ"/>
              </w:rPr>
              <w:t>Банк Кенгаши аъзоси.</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rPr>
            </w:pPr>
            <w:r w:rsidRPr="00F950C4">
              <w:rPr>
                <w:rFonts w:ascii="Arial" w:hAnsi="Arial" w:cs="Arial"/>
                <w:sz w:val="20"/>
                <w:szCs w:val="20"/>
                <w:lang w:val="uz-Cyrl-UZ"/>
              </w:rPr>
              <w:t>2014 йил 23 май.</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9</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ind w:left="33" w:hanging="14"/>
              <w:jc w:val="center"/>
              <w:rPr>
                <w:rFonts w:ascii="Arial" w:hAnsi="Arial" w:cs="Arial"/>
                <w:sz w:val="20"/>
                <w:szCs w:val="20"/>
                <w:lang w:val="uz-Cyrl-UZ"/>
              </w:rPr>
            </w:pPr>
            <w:r w:rsidRPr="00F950C4">
              <w:rPr>
                <w:rFonts w:ascii="Arial" w:hAnsi="Arial" w:cs="Arial"/>
                <w:sz w:val="20"/>
                <w:szCs w:val="20"/>
                <w:lang w:val="uz-Cyrl-UZ"/>
              </w:rPr>
              <w:t>Юлдашев Фахриддин Туракулович</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Style w:val="a3"/>
                <w:rFonts w:ascii="Arial" w:hAnsi="Arial" w:cs="Arial"/>
                <w:color w:val="000000"/>
                <w:sz w:val="20"/>
                <w:szCs w:val="20"/>
                <w:lang w:val="uz-Cyrl-UZ"/>
              </w:rPr>
            </w:pPr>
            <w:r w:rsidRPr="00F950C4">
              <w:rPr>
                <w:rFonts w:ascii="Arial" w:hAnsi="Arial" w:cs="Arial"/>
                <w:sz w:val="20"/>
                <w:szCs w:val="20"/>
                <w:lang w:val="uz-Cyrl-UZ"/>
              </w:rPr>
              <w:t>Тошкент шаҳри, Шайхонтохур тумани, Охунбобоев кўчаси, 6-уй, 46-хонадон.</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color w:val="000000"/>
                <w:sz w:val="20"/>
                <w:szCs w:val="20"/>
              </w:rPr>
            </w:pPr>
            <w:r w:rsidRPr="00F950C4">
              <w:rPr>
                <w:rFonts w:ascii="Arial" w:hAnsi="Arial" w:cs="Arial"/>
                <w:color w:val="000000"/>
                <w:sz w:val="20"/>
                <w:szCs w:val="20"/>
                <w:lang w:val="uz-Cyrl-UZ"/>
              </w:rPr>
              <w:t>Банк Кенгаши аъзоси.</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rPr>
            </w:pPr>
            <w:r w:rsidRPr="00F950C4">
              <w:rPr>
                <w:rFonts w:ascii="Arial" w:hAnsi="Arial" w:cs="Arial"/>
                <w:sz w:val="20"/>
                <w:szCs w:val="20"/>
                <w:lang w:val="uz-Cyrl-UZ"/>
              </w:rPr>
              <w:t>2014 йил 23 май.</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10</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ind w:left="33" w:hanging="14"/>
              <w:jc w:val="center"/>
              <w:rPr>
                <w:rFonts w:ascii="Arial" w:hAnsi="Arial" w:cs="Arial"/>
                <w:sz w:val="20"/>
                <w:szCs w:val="20"/>
                <w:lang w:val="uz-Cyrl-UZ"/>
              </w:rPr>
            </w:pPr>
            <w:r w:rsidRPr="00F950C4">
              <w:rPr>
                <w:rFonts w:ascii="Arial" w:hAnsi="Arial" w:cs="Arial"/>
                <w:sz w:val="20"/>
                <w:szCs w:val="20"/>
                <w:lang w:val="uz-Cyrl-UZ"/>
              </w:rPr>
              <w:t>Ирисбекова Каммуна Наринбаевна</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Style w:val="a3"/>
                <w:rFonts w:ascii="Arial" w:hAnsi="Arial" w:cs="Arial"/>
                <w:color w:val="000000"/>
                <w:sz w:val="20"/>
                <w:szCs w:val="20"/>
                <w:lang w:val="uz-Cyrl-UZ"/>
              </w:rPr>
            </w:pPr>
            <w:r w:rsidRPr="00F950C4">
              <w:rPr>
                <w:rFonts w:ascii="Arial" w:hAnsi="Arial" w:cs="Arial"/>
                <w:sz w:val="20"/>
                <w:szCs w:val="20"/>
                <w:lang w:val="uz-Cyrl-UZ"/>
              </w:rPr>
              <w:t>Тошкент шаҳри, М.Улуғбек тумани, Ирригатор кўчаси,     3-уй, 26-хонадон.</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color w:val="000000"/>
                <w:sz w:val="20"/>
                <w:szCs w:val="20"/>
                <w:lang w:val="uz-Cyrl-UZ"/>
              </w:rPr>
            </w:pPr>
            <w:r w:rsidRPr="00F950C4">
              <w:rPr>
                <w:rFonts w:ascii="Arial" w:hAnsi="Arial" w:cs="Arial"/>
                <w:sz w:val="20"/>
                <w:szCs w:val="20"/>
                <w:lang w:val="uz-Cyrl-UZ"/>
              </w:rPr>
              <w:t>Банк Бошқаруви раиси.</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rPr>
            </w:pPr>
            <w:r w:rsidRPr="00F950C4">
              <w:rPr>
                <w:rFonts w:ascii="Arial" w:hAnsi="Arial" w:cs="Arial"/>
                <w:sz w:val="20"/>
                <w:szCs w:val="20"/>
                <w:lang w:val="uz-Cyrl-UZ"/>
              </w:rPr>
              <w:t>2014 йил 23 май.</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11</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ind w:left="33" w:hanging="14"/>
              <w:jc w:val="center"/>
              <w:rPr>
                <w:rFonts w:ascii="Arial" w:hAnsi="Arial" w:cs="Arial"/>
                <w:sz w:val="20"/>
                <w:szCs w:val="20"/>
                <w:lang w:val="uz-Cyrl-UZ"/>
              </w:rPr>
            </w:pPr>
            <w:r w:rsidRPr="00F950C4">
              <w:rPr>
                <w:rFonts w:ascii="Arial" w:hAnsi="Arial" w:cs="Arial"/>
                <w:sz w:val="20"/>
                <w:szCs w:val="20"/>
                <w:lang w:val="uz-Cyrl-UZ"/>
              </w:rPr>
              <w:t>Абдурахманов Махмуд</w:t>
            </w:r>
          </w:p>
          <w:p w:rsidR="00B967EB" w:rsidRPr="00F950C4" w:rsidRDefault="00B967EB" w:rsidP="00901B71">
            <w:pPr>
              <w:ind w:left="33" w:hanging="14"/>
              <w:jc w:val="center"/>
              <w:rPr>
                <w:rFonts w:ascii="Arial" w:hAnsi="Arial" w:cs="Arial"/>
                <w:sz w:val="20"/>
                <w:szCs w:val="20"/>
                <w:lang w:val="uz-Cyrl-UZ"/>
              </w:rPr>
            </w:pPr>
            <w:r w:rsidRPr="00F950C4">
              <w:rPr>
                <w:rFonts w:ascii="Arial" w:hAnsi="Arial" w:cs="Arial"/>
                <w:sz w:val="20"/>
                <w:szCs w:val="20"/>
                <w:lang w:val="uz-Cyrl-UZ"/>
              </w:rPr>
              <w:t>Сативалдиевич</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Style w:val="a3"/>
                <w:rFonts w:ascii="Arial" w:hAnsi="Arial" w:cs="Arial"/>
                <w:color w:val="000000"/>
                <w:sz w:val="20"/>
                <w:szCs w:val="20"/>
                <w:lang w:val="uz-Cyrl-UZ"/>
              </w:rPr>
            </w:pPr>
            <w:r w:rsidRPr="00F950C4">
              <w:rPr>
                <w:rFonts w:ascii="Arial" w:hAnsi="Arial" w:cs="Arial"/>
                <w:sz w:val="20"/>
                <w:szCs w:val="20"/>
                <w:lang w:val="uz-Cyrl-UZ"/>
              </w:rPr>
              <w:t>Тошкент шаҳри, Миробод тумани, Афросиёб кўчаси,   15-уй, 36-хонадон.</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sz w:val="20"/>
                <w:szCs w:val="20"/>
                <w:lang w:val="uz-Cyrl-UZ"/>
              </w:rPr>
            </w:pPr>
            <w:r w:rsidRPr="00F950C4">
              <w:rPr>
                <w:rFonts w:ascii="Arial" w:hAnsi="Arial" w:cs="Arial"/>
                <w:sz w:val="20"/>
                <w:szCs w:val="20"/>
                <w:lang w:val="uz-Cyrl-UZ"/>
              </w:rPr>
              <w:t>Банк Бошқаруви аъзоси.</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lang w:val="uz-Cyrl-UZ"/>
              </w:rPr>
            </w:pPr>
            <w:r w:rsidRPr="00F950C4">
              <w:rPr>
                <w:rFonts w:ascii="Arial" w:hAnsi="Arial" w:cs="Arial"/>
                <w:sz w:val="20"/>
                <w:szCs w:val="20"/>
                <w:lang w:val="uz-Cyrl-UZ"/>
              </w:rPr>
              <w:t>2014 йил 26 май.</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12</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ind w:left="33" w:hanging="14"/>
              <w:jc w:val="center"/>
              <w:rPr>
                <w:rFonts w:ascii="Arial" w:hAnsi="Arial" w:cs="Arial"/>
                <w:sz w:val="20"/>
                <w:szCs w:val="20"/>
                <w:lang w:val="uz-Cyrl-UZ"/>
              </w:rPr>
            </w:pPr>
            <w:r w:rsidRPr="00F950C4">
              <w:rPr>
                <w:rFonts w:ascii="Arial" w:hAnsi="Arial" w:cs="Arial"/>
                <w:sz w:val="20"/>
                <w:szCs w:val="20"/>
                <w:lang w:val="uz-Cyrl-UZ"/>
              </w:rPr>
              <w:t>Бахриддинов Шарофиддин</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4010A4">
            <w:pPr>
              <w:ind w:left="28"/>
              <w:jc w:val="center"/>
              <w:rPr>
                <w:rStyle w:val="a3"/>
                <w:rFonts w:ascii="Arial" w:hAnsi="Arial" w:cs="Arial"/>
                <w:color w:val="000000"/>
                <w:sz w:val="20"/>
                <w:szCs w:val="20"/>
                <w:lang w:val="uz-Cyrl-UZ"/>
              </w:rPr>
            </w:pPr>
            <w:r w:rsidRPr="00F950C4">
              <w:rPr>
                <w:rFonts w:ascii="Arial" w:hAnsi="Arial" w:cs="Arial"/>
                <w:sz w:val="20"/>
                <w:szCs w:val="20"/>
                <w:lang w:val="uz-Cyrl-UZ"/>
              </w:rPr>
              <w:t>Тошкент шаҳри, Чилонзор тумани, 5-мавзе, 19-уй,</w:t>
            </w:r>
            <w:r w:rsidR="000820B9" w:rsidRPr="000820B9">
              <w:rPr>
                <w:rFonts w:ascii="Arial" w:hAnsi="Arial" w:cs="Arial"/>
                <w:sz w:val="20"/>
                <w:szCs w:val="20"/>
                <w:lang w:val="uz-Cyrl-UZ"/>
              </w:rPr>
              <w:t xml:space="preserve">      </w:t>
            </w:r>
            <w:r w:rsidRPr="00F950C4">
              <w:rPr>
                <w:rFonts w:ascii="Arial" w:hAnsi="Arial" w:cs="Arial"/>
                <w:sz w:val="20"/>
                <w:szCs w:val="20"/>
                <w:lang w:val="uz-Cyrl-UZ"/>
              </w:rPr>
              <w:t xml:space="preserve">  52-хонадон.</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sz w:val="20"/>
                <w:szCs w:val="20"/>
              </w:rPr>
            </w:pPr>
            <w:r w:rsidRPr="00F950C4">
              <w:rPr>
                <w:rFonts w:ascii="Arial" w:hAnsi="Arial" w:cs="Arial"/>
                <w:sz w:val="20"/>
                <w:szCs w:val="20"/>
                <w:lang w:val="uz-Cyrl-UZ"/>
              </w:rPr>
              <w:t>Банк Бошқаруви аъзоси.</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lang w:val="uz-Cyrl-UZ"/>
              </w:rPr>
            </w:pPr>
            <w:r w:rsidRPr="00F950C4">
              <w:rPr>
                <w:rFonts w:ascii="Arial" w:hAnsi="Arial" w:cs="Arial"/>
                <w:sz w:val="20"/>
                <w:szCs w:val="20"/>
                <w:lang w:val="uz-Cyrl-UZ"/>
              </w:rPr>
              <w:t>2014 йил 26 май.</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13</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ind w:left="33" w:hanging="14"/>
              <w:jc w:val="center"/>
              <w:rPr>
                <w:rFonts w:ascii="Arial" w:hAnsi="Arial" w:cs="Arial"/>
                <w:sz w:val="20"/>
                <w:szCs w:val="20"/>
                <w:lang w:val="uz-Cyrl-UZ"/>
              </w:rPr>
            </w:pPr>
            <w:r w:rsidRPr="00F950C4">
              <w:rPr>
                <w:rFonts w:ascii="Arial" w:hAnsi="Arial" w:cs="Arial"/>
                <w:sz w:val="20"/>
                <w:szCs w:val="20"/>
                <w:lang w:val="uz-Cyrl-UZ"/>
              </w:rPr>
              <w:t>Қўқонбоев Умиджон Абдурахимович</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4010A4">
            <w:pPr>
              <w:ind w:left="28"/>
              <w:jc w:val="center"/>
              <w:rPr>
                <w:rStyle w:val="a3"/>
                <w:rFonts w:ascii="Arial" w:hAnsi="Arial" w:cs="Arial"/>
                <w:color w:val="000000"/>
                <w:sz w:val="20"/>
                <w:szCs w:val="20"/>
                <w:lang w:val="uz-Cyrl-UZ"/>
              </w:rPr>
            </w:pPr>
            <w:r w:rsidRPr="00F950C4">
              <w:rPr>
                <w:rFonts w:ascii="Arial" w:hAnsi="Arial" w:cs="Arial"/>
                <w:sz w:val="20"/>
                <w:szCs w:val="20"/>
                <w:lang w:val="uz-Cyrl-UZ"/>
              </w:rPr>
              <w:t xml:space="preserve">Тошкент шаҳри, Юнусобод тумани, 16-мавзе, 6-уй,  </w:t>
            </w:r>
            <w:r w:rsidR="000820B9" w:rsidRPr="000820B9">
              <w:rPr>
                <w:rFonts w:ascii="Arial" w:hAnsi="Arial" w:cs="Arial"/>
                <w:sz w:val="20"/>
                <w:szCs w:val="20"/>
                <w:lang w:val="uz-Cyrl-UZ"/>
              </w:rPr>
              <w:t xml:space="preserve">     </w:t>
            </w:r>
            <w:r w:rsidRPr="00F950C4">
              <w:rPr>
                <w:rFonts w:ascii="Arial" w:hAnsi="Arial" w:cs="Arial"/>
                <w:sz w:val="20"/>
                <w:szCs w:val="20"/>
                <w:lang w:val="uz-Cyrl-UZ"/>
              </w:rPr>
              <w:t xml:space="preserve">  8-хонадон.</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sz w:val="20"/>
                <w:szCs w:val="20"/>
              </w:rPr>
            </w:pPr>
            <w:r w:rsidRPr="00F950C4">
              <w:rPr>
                <w:rFonts w:ascii="Arial" w:hAnsi="Arial" w:cs="Arial"/>
                <w:sz w:val="20"/>
                <w:szCs w:val="20"/>
                <w:lang w:val="uz-Cyrl-UZ"/>
              </w:rPr>
              <w:t>Банк Бошқаруви аъзоси.</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lang w:val="uz-Cyrl-UZ"/>
              </w:rPr>
            </w:pPr>
            <w:r w:rsidRPr="00F950C4">
              <w:rPr>
                <w:rFonts w:ascii="Arial" w:hAnsi="Arial" w:cs="Arial"/>
                <w:sz w:val="20"/>
                <w:szCs w:val="20"/>
                <w:lang w:val="uz-Cyrl-UZ"/>
              </w:rPr>
              <w:t>2014 йил 26 май.</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14</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ind w:left="33" w:hanging="14"/>
              <w:jc w:val="center"/>
              <w:rPr>
                <w:rFonts w:ascii="Arial" w:hAnsi="Arial" w:cs="Arial"/>
                <w:sz w:val="20"/>
                <w:szCs w:val="20"/>
                <w:lang w:val="uz-Cyrl-UZ"/>
              </w:rPr>
            </w:pPr>
            <w:r w:rsidRPr="00F950C4">
              <w:rPr>
                <w:rFonts w:ascii="Arial" w:hAnsi="Arial" w:cs="Arial"/>
                <w:sz w:val="20"/>
                <w:szCs w:val="20"/>
                <w:lang w:val="uz-Cyrl-UZ"/>
              </w:rPr>
              <w:t>Буронов Худоёр Омонович</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4010A4">
            <w:pPr>
              <w:ind w:left="28"/>
              <w:jc w:val="center"/>
              <w:rPr>
                <w:rStyle w:val="a3"/>
                <w:rFonts w:ascii="Arial" w:hAnsi="Arial" w:cs="Arial"/>
                <w:color w:val="000000"/>
                <w:sz w:val="20"/>
                <w:szCs w:val="20"/>
                <w:lang w:val="uz-Cyrl-UZ"/>
              </w:rPr>
            </w:pPr>
            <w:r w:rsidRPr="00F950C4">
              <w:rPr>
                <w:rFonts w:ascii="Arial" w:hAnsi="Arial" w:cs="Arial"/>
                <w:sz w:val="20"/>
                <w:szCs w:val="20"/>
                <w:lang w:val="uz-Cyrl-UZ"/>
              </w:rPr>
              <w:t>Тошкент шаҳри,  Яшнобод тумани, У.Исмоилова кўчаси, 24-уй, 8-хонадон.</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sz w:val="20"/>
                <w:szCs w:val="20"/>
                <w:lang w:val="uz-Cyrl-UZ"/>
              </w:rPr>
            </w:pPr>
            <w:r w:rsidRPr="00F950C4">
              <w:rPr>
                <w:rFonts w:ascii="Arial" w:hAnsi="Arial" w:cs="Arial"/>
                <w:sz w:val="20"/>
                <w:szCs w:val="20"/>
                <w:lang w:val="uz-Cyrl-UZ"/>
              </w:rPr>
              <w:t>Банк Бошқаруви аъзоси.</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lang w:val="uz-Cyrl-UZ"/>
              </w:rPr>
            </w:pPr>
            <w:r w:rsidRPr="00F950C4">
              <w:rPr>
                <w:rFonts w:ascii="Arial" w:hAnsi="Arial" w:cs="Arial"/>
                <w:sz w:val="20"/>
                <w:szCs w:val="20"/>
                <w:lang w:val="uz-Cyrl-UZ"/>
              </w:rPr>
              <w:t>2014 йил 26 май.</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15</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autoSpaceDE w:val="0"/>
              <w:autoSpaceDN w:val="0"/>
              <w:adjustRightInd w:val="0"/>
              <w:ind w:left="33" w:hanging="14"/>
              <w:jc w:val="center"/>
              <w:rPr>
                <w:rFonts w:ascii="Arial" w:hAnsi="Arial" w:cs="Arial"/>
                <w:color w:val="000000"/>
                <w:sz w:val="20"/>
                <w:szCs w:val="20"/>
                <w:lang w:val="uz-Cyrl-UZ"/>
              </w:rPr>
            </w:pPr>
            <w:r w:rsidRPr="00F950C4">
              <w:rPr>
                <w:rFonts w:ascii="Arial" w:hAnsi="Arial" w:cs="Arial"/>
                <w:color w:val="000000"/>
                <w:sz w:val="20"/>
                <w:szCs w:val="20"/>
                <w:lang w:val="uz-Cyrl-UZ"/>
              </w:rPr>
              <w:t>"NANO LIZING" Масъулияти чекланган жамияти</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Fonts w:ascii="Arial" w:hAnsi="Arial" w:cs="Arial"/>
                <w:b/>
                <w:bCs/>
                <w:sz w:val="20"/>
                <w:szCs w:val="20"/>
                <w:lang w:val="uz-Cyrl-UZ"/>
              </w:rPr>
            </w:pPr>
            <w:r w:rsidRPr="00F950C4">
              <w:rPr>
                <w:rFonts w:ascii="Arial" w:hAnsi="Arial" w:cs="Arial"/>
                <w:sz w:val="20"/>
                <w:szCs w:val="20"/>
                <w:lang w:val="uz-Cyrl-UZ"/>
              </w:rPr>
              <w:t>Тошкент шаҳри, М.Улуғбек тумани, Х.Олимжон майдони,10-уй.</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color w:val="000000"/>
                <w:sz w:val="20"/>
                <w:szCs w:val="20"/>
                <w:lang w:val="uz-Cyrl-UZ"/>
              </w:rPr>
            </w:pPr>
            <w:r w:rsidRPr="00F950C4">
              <w:rPr>
                <w:rFonts w:ascii="Arial" w:hAnsi="Arial" w:cs="Arial"/>
                <w:color w:val="000000"/>
                <w:sz w:val="20"/>
                <w:szCs w:val="20"/>
                <w:lang w:val="uz-Cyrl-UZ"/>
              </w:rPr>
              <w:t>Жамият устав фондида банкнинг улуши</w:t>
            </w:r>
            <w:r w:rsidRPr="00F950C4">
              <w:rPr>
                <w:rFonts w:ascii="Arial" w:hAnsi="Arial" w:cs="Arial"/>
                <w:color w:val="000000"/>
                <w:sz w:val="20"/>
                <w:szCs w:val="20"/>
              </w:rPr>
              <w:t xml:space="preserve"> 38,6</w:t>
            </w:r>
            <w:r w:rsidRPr="00F950C4">
              <w:rPr>
                <w:rFonts w:ascii="Arial" w:hAnsi="Arial" w:cs="Arial"/>
                <w:color w:val="000000"/>
                <w:sz w:val="20"/>
                <w:szCs w:val="20"/>
                <w:lang w:val="uz-Cyrl-UZ"/>
              </w:rPr>
              <w:t>%.</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lang w:val="uz-Cyrl-UZ"/>
              </w:rPr>
            </w:pPr>
            <w:r w:rsidRPr="00F950C4">
              <w:rPr>
                <w:rFonts w:ascii="Arial" w:hAnsi="Arial" w:cs="Arial"/>
                <w:sz w:val="20"/>
                <w:szCs w:val="20"/>
                <w:lang w:val="uz-Cyrl-UZ"/>
              </w:rPr>
              <w:t>2011 йил 14 декабрь.</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16</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autoSpaceDE w:val="0"/>
              <w:autoSpaceDN w:val="0"/>
              <w:adjustRightInd w:val="0"/>
              <w:ind w:left="33" w:hanging="14"/>
              <w:jc w:val="center"/>
              <w:rPr>
                <w:rFonts w:ascii="Arial" w:hAnsi="Arial" w:cs="Arial"/>
                <w:color w:val="000000"/>
                <w:sz w:val="20"/>
                <w:szCs w:val="20"/>
                <w:lang w:val="uz-Cyrl-UZ"/>
              </w:rPr>
            </w:pPr>
            <w:r w:rsidRPr="00F950C4">
              <w:rPr>
                <w:rFonts w:ascii="Arial" w:hAnsi="Arial" w:cs="Arial"/>
                <w:color w:val="000000"/>
                <w:sz w:val="20"/>
                <w:szCs w:val="20"/>
                <w:lang w:val="uz-Cyrl-UZ"/>
              </w:rPr>
              <w:t>"UZDIGITAL TV" Масъулияти чекланган жамияти</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Fonts w:ascii="Arial" w:hAnsi="Arial" w:cs="Arial"/>
                <w:b/>
                <w:bCs/>
                <w:sz w:val="20"/>
                <w:szCs w:val="20"/>
                <w:lang w:val="uz-Cyrl-UZ"/>
              </w:rPr>
            </w:pPr>
            <w:r w:rsidRPr="00F950C4">
              <w:rPr>
                <w:rFonts w:ascii="Arial" w:hAnsi="Arial" w:cs="Arial"/>
                <w:sz w:val="20"/>
                <w:szCs w:val="20"/>
                <w:lang w:val="uz-Cyrl-UZ"/>
              </w:rPr>
              <w:t>Тошкент шаҳри, Юнусобод тумани, А.Темур шоҳкўчаси, 109а-уй.</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sz w:val="20"/>
                <w:szCs w:val="20"/>
              </w:rPr>
            </w:pPr>
            <w:r w:rsidRPr="00F950C4">
              <w:rPr>
                <w:rFonts w:ascii="Arial" w:hAnsi="Arial" w:cs="Arial"/>
                <w:color w:val="000000"/>
                <w:sz w:val="20"/>
                <w:szCs w:val="20"/>
                <w:lang w:val="uz-Cyrl-UZ"/>
              </w:rPr>
              <w:t xml:space="preserve">Жамият устав фондида банкнинг улуши </w:t>
            </w:r>
            <w:r w:rsidRPr="00F950C4">
              <w:rPr>
                <w:rFonts w:ascii="Arial" w:hAnsi="Arial" w:cs="Arial"/>
                <w:color w:val="000000"/>
                <w:sz w:val="20"/>
                <w:szCs w:val="20"/>
              </w:rPr>
              <w:t>20,0</w:t>
            </w:r>
            <w:r w:rsidRPr="00F950C4">
              <w:rPr>
                <w:rFonts w:ascii="Arial" w:hAnsi="Arial" w:cs="Arial"/>
                <w:color w:val="000000"/>
                <w:sz w:val="20"/>
                <w:szCs w:val="20"/>
                <w:lang w:val="uz-Cyrl-UZ"/>
              </w:rPr>
              <w:t>%.</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lang w:val="uz-Cyrl-UZ"/>
              </w:rPr>
            </w:pPr>
            <w:r w:rsidRPr="00F950C4">
              <w:rPr>
                <w:rFonts w:ascii="Arial" w:hAnsi="Arial" w:cs="Arial"/>
                <w:sz w:val="20"/>
                <w:szCs w:val="20"/>
                <w:lang w:val="uz-Cyrl-UZ"/>
              </w:rPr>
              <w:t>2009 йил 30 сентябрь.</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17</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autoSpaceDE w:val="0"/>
              <w:autoSpaceDN w:val="0"/>
              <w:adjustRightInd w:val="0"/>
              <w:ind w:left="33" w:hanging="14"/>
              <w:jc w:val="center"/>
              <w:rPr>
                <w:rFonts w:ascii="Arial" w:hAnsi="Arial" w:cs="Arial"/>
                <w:color w:val="000000"/>
                <w:sz w:val="20"/>
                <w:szCs w:val="20"/>
                <w:lang w:val="uz-Cyrl-UZ"/>
              </w:rPr>
            </w:pPr>
            <w:r w:rsidRPr="00F950C4">
              <w:rPr>
                <w:rFonts w:ascii="Arial" w:hAnsi="Arial" w:cs="Arial"/>
                <w:color w:val="000000"/>
                <w:sz w:val="20"/>
                <w:szCs w:val="20"/>
                <w:lang w:val="uz-Cyrl-UZ"/>
              </w:rPr>
              <w:t>"Рochta chorva va parranda" Масъулияти чекланган жамияти</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Fonts w:ascii="Arial" w:hAnsi="Arial" w:cs="Arial"/>
                <w:sz w:val="20"/>
                <w:szCs w:val="20"/>
                <w:lang w:val="uz-Cyrl-UZ"/>
              </w:rPr>
            </w:pPr>
            <w:r w:rsidRPr="00F950C4">
              <w:rPr>
                <w:rFonts w:ascii="Arial" w:hAnsi="Arial" w:cs="Arial"/>
                <w:sz w:val="20"/>
                <w:szCs w:val="20"/>
                <w:lang w:val="uz-Cyrl-UZ"/>
              </w:rPr>
              <w:t>Қорақалпоғистон Республикаси, Нукус шаҳри, Дизель</w:t>
            </w:r>
          </w:p>
          <w:p w:rsidR="00B967EB" w:rsidRPr="00F950C4" w:rsidRDefault="00B967EB" w:rsidP="00901B71">
            <w:pPr>
              <w:ind w:left="28"/>
              <w:jc w:val="center"/>
              <w:rPr>
                <w:rFonts w:ascii="Arial" w:hAnsi="Arial" w:cs="Arial"/>
                <w:sz w:val="20"/>
                <w:szCs w:val="20"/>
                <w:lang w:val="uz-Cyrl-UZ"/>
              </w:rPr>
            </w:pPr>
            <w:r w:rsidRPr="00F950C4">
              <w:rPr>
                <w:rFonts w:ascii="Arial" w:hAnsi="Arial" w:cs="Arial"/>
                <w:sz w:val="20"/>
                <w:szCs w:val="20"/>
                <w:lang w:val="uz-Cyrl-UZ"/>
              </w:rPr>
              <w:t>кўчаси, 6-уй.</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sz w:val="20"/>
                <w:szCs w:val="20"/>
              </w:rPr>
            </w:pPr>
            <w:r w:rsidRPr="00F950C4">
              <w:rPr>
                <w:rFonts w:ascii="Arial" w:hAnsi="Arial" w:cs="Arial"/>
                <w:color w:val="000000"/>
                <w:sz w:val="20"/>
                <w:szCs w:val="20"/>
                <w:lang w:val="uz-Cyrl-UZ"/>
              </w:rPr>
              <w:t xml:space="preserve">Жамият устав фондида банкнинг улуши </w:t>
            </w:r>
            <w:r w:rsidRPr="00F950C4">
              <w:rPr>
                <w:rFonts w:ascii="Arial" w:hAnsi="Arial" w:cs="Arial"/>
                <w:color w:val="000000"/>
                <w:sz w:val="20"/>
                <w:szCs w:val="20"/>
              </w:rPr>
              <w:t>25,0</w:t>
            </w:r>
            <w:r w:rsidRPr="00F950C4">
              <w:rPr>
                <w:rFonts w:ascii="Arial" w:hAnsi="Arial" w:cs="Arial"/>
                <w:color w:val="000000"/>
                <w:sz w:val="20"/>
                <w:szCs w:val="20"/>
                <w:lang w:val="uz-Cyrl-UZ"/>
              </w:rPr>
              <w:t>%.</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lang w:val="uz-Cyrl-UZ"/>
              </w:rPr>
            </w:pPr>
            <w:r w:rsidRPr="00F950C4">
              <w:rPr>
                <w:rFonts w:ascii="Arial" w:hAnsi="Arial" w:cs="Arial"/>
                <w:sz w:val="20"/>
                <w:szCs w:val="20"/>
                <w:lang w:val="uz-Cyrl-UZ"/>
              </w:rPr>
              <w:t>2011 йил</w:t>
            </w:r>
            <w:r w:rsidR="00D67443">
              <w:rPr>
                <w:rFonts w:ascii="Arial" w:hAnsi="Arial" w:cs="Arial"/>
                <w:sz w:val="20"/>
                <w:szCs w:val="20"/>
                <w:lang w:val="uz-Cyrl-UZ"/>
              </w:rPr>
              <w:t xml:space="preserve"> </w:t>
            </w:r>
            <w:r w:rsidRPr="00F950C4">
              <w:rPr>
                <w:rFonts w:ascii="Arial" w:hAnsi="Arial" w:cs="Arial"/>
                <w:sz w:val="20"/>
                <w:szCs w:val="20"/>
                <w:lang w:val="uz-Cyrl-UZ"/>
              </w:rPr>
              <w:t xml:space="preserve"> 8 апрель.</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18</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autoSpaceDE w:val="0"/>
              <w:autoSpaceDN w:val="0"/>
              <w:adjustRightInd w:val="0"/>
              <w:ind w:left="33" w:hanging="14"/>
              <w:jc w:val="center"/>
              <w:rPr>
                <w:rFonts w:ascii="Arial" w:hAnsi="Arial" w:cs="Arial"/>
                <w:color w:val="000000"/>
                <w:sz w:val="20"/>
                <w:szCs w:val="20"/>
                <w:lang w:val="uz-Cyrl-UZ"/>
              </w:rPr>
            </w:pPr>
            <w:r w:rsidRPr="00F950C4">
              <w:rPr>
                <w:rFonts w:ascii="Arial" w:hAnsi="Arial" w:cs="Arial"/>
                <w:color w:val="000000"/>
                <w:sz w:val="20"/>
                <w:szCs w:val="20"/>
                <w:lang w:val="uz-Cyrl-UZ"/>
              </w:rPr>
              <w:t>"Рochta chorva - baliqchilik" Масъулияти чекланган жамияти</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Fonts w:ascii="Arial" w:hAnsi="Arial" w:cs="Arial"/>
                <w:sz w:val="20"/>
                <w:szCs w:val="20"/>
                <w:lang w:val="uz-Cyrl-UZ"/>
              </w:rPr>
            </w:pPr>
            <w:r w:rsidRPr="00F950C4">
              <w:rPr>
                <w:rFonts w:ascii="Arial" w:hAnsi="Arial" w:cs="Arial"/>
                <w:sz w:val="20"/>
                <w:szCs w:val="20"/>
                <w:lang w:val="uz-Cyrl-UZ"/>
              </w:rPr>
              <w:t xml:space="preserve">Сурхондарё вилояти, Термиз шаҳри, Ф.Хўжаев кўчаси. </w:t>
            </w:r>
            <w:r w:rsidR="000820B9" w:rsidRPr="000820B9">
              <w:rPr>
                <w:rFonts w:ascii="Arial" w:hAnsi="Arial" w:cs="Arial"/>
                <w:sz w:val="20"/>
                <w:szCs w:val="20"/>
                <w:lang w:val="uz-Cyrl-UZ"/>
              </w:rPr>
              <w:t xml:space="preserve"> </w:t>
            </w:r>
            <w:r w:rsidRPr="00F950C4">
              <w:rPr>
                <w:rFonts w:ascii="Arial" w:hAnsi="Arial" w:cs="Arial"/>
                <w:sz w:val="20"/>
                <w:szCs w:val="20"/>
                <w:lang w:val="uz-Cyrl-UZ"/>
              </w:rPr>
              <w:t>13а-уй.</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sz w:val="20"/>
                <w:szCs w:val="20"/>
              </w:rPr>
            </w:pPr>
            <w:r w:rsidRPr="00F950C4">
              <w:rPr>
                <w:rFonts w:ascii="Arial" w:hAnsi="Arial" w:cs="Arial"/>
                <w:color w:val="000000"/>
                <w:sz w:val="20"/>
                <w:szCs w:val="20"/>
                <w:lang w:val="uz-Cyrl-UZ"/>
              </w:rPr>
              <w:t>Жамият устав фондида банкнинг улуши</w:t>
            </w:r>
            <w:r w:rsidRPr="00F950C4">
              <w:rPr>
                <w:rFonts w:ascii="Arial" w:hAnsi="Arial" w:cs="Arial"/>
                <w:color w:val="000000"/>
                <w:sz w:val="20"/>
                <w:szCs w:val="20"/>
              </w:rPr>
              <w:t xml:space="preserve"> 25,0</w:t>
            </w:r>
            <w:r w:rsidRPr="00F950C4">
              <w:rPr>
                <w:rFonts w:ascii="Arial" w:hAnsi="Arial" w:cs="Arial"/>
                <w:color w:val="000000"/>
                <w:sz w:val="20"/>
                <w:szCs w:val="20"/>
                <w:lang w:val="uz-Cyrl-UZ"/>
              </w:rPr>
              <w:t>%.</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lang w:val="uz-Cyrl-UZ"/>
              </w:rPr>
            </w:pPr>
            <w:r w:rsidRPr="00F950C4">
              <w:rPr>
                <w:rFonts w:ascii="Arial" w:hAnsi="Arial" w:cs="Arial"/>
                <w:sz w:val="20"/>
                <w:szCs w:val="20"/>
                <w:lang w:val="uz-Cyrl-UZ"/>
              </w:rPr>
              <w:t>2011 йил 15 апрель.</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19</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autoSpaceDE w:val="0"/>
              <w:autoSpaceDN w:val="0"/>
              <w:adjustRightInd w:val="0"/>
              <w:ind w:left="33" w:hanging="14"/>
              <w:jc w:val="center"/>
              <w:rPr>
                <w:rFonts w:ascii="Arial" w:hAnsi="Arial" w:cs="Arial"/>
                <w:color w:val="000000"/>
                <w:sz w:val="20"/>
                <w:szCs w:val="20"/>
                <w:lang w:val="uz-Cyrl-UZ"/>
              </w:rPr>
            </w:pPr>
            <w:r w:rsidRPr="00F950C4">
              <w:rPr>
                <w:rFonts w:ascii="Arial" w:hAnsi="Arial" w:cs="Arial"/>
                <w:color w:val="000000"/>
                <w:sz w:val="20"/>
                <w:szCs w:val="20"/>
                <w:lang w:val="uz-Cyrl-UZ"/>
              </w:rPr>
              <w:t>"Matbuot chorva parranda plyus" Масъулияти чекланган жамияти</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Fonts w:ascii="Arial" w:hAnsi="Arial" w:cs="Arial"/>
                <w:sz w:val="20"/>
                <w:szCs w:val="20"/>
                <w:lang w:val="uz-Cyrl-UZ"/>
              </w:rPr>
            </w:pPr>
            <w:r w:rsidRPr="00F950C4">
              <w:rPr>
                <w:rFonts w:ascii="Arial" w:hAnsi="Arial" w:cs="Arial"/>
                <w:sz w:val="20"/>
                <w:szCs w:val="20"/>
                <w:lang w:val="uz-Cyrl-UZ"/>
              </w:rPr>
              <w:t>Жиззах вилояти, Жиззах шаҳри, Пахтакор кўчаси,     9а-уй.</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sz w:val="20"/>
                <w:szCs w:val="20"/>
              </w:rPr>
            </w:pPr>
            <w:r w:rsidRPr="00F950C4">
              <w:rPr>
                <w:rFonts w:ascii="Arial" w:hAnsi="Arial" w:cs="Arial"/>
                <w:color w:val="000000"/>
                <w:sz w:val="20"/>
                <w:szCs w:val="20"/>
                <w:lang w:val="uz-Cyrl-UZ"/>
              </w:rPr>
              <w:t xml:space="preserve">Жамият устав фондида банкнинг улуши </w:t>
            </w:r>
            <w:r w:rsidRPr="00F950C4">
              <w:rPr>
                <w:rFonts w:ascii="Arial" w:hAnsi="Arial" w:cs="Arial"/>
                <w:color w:val="000000"/>
                <w:sz w:val="20"/>
                <w:szCs w:val="20"/>
              </w:rPr>
              <w:t>25,0</w:t>
            </w:r>
            <w:r w:rsidRPr="00F950C4">
              <w:rPr>
                <w:rFonts w:ascii="Arial" w:hAnsi="Arial" w:cs="Arial"/>
                <w:color w:val="000000"/>
                <w:sz w:val="20"/>
                <w:szCs w:val="20"/>
                <w:lang w:val="uz-Cyrl-UZ"/>
              </w:rPr>
              <w:t>%.</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lang w:val="uz-Cyrl-UZ"/>
              </w:rPr>
            </w:pPr>
            <w:r w:rsidRPr="00F950C4">
              <w:rPr>
                <w:rFonts w:ascii="Arial" w:hAnsi="Arial" w:cs="Arial"/>
                <w:sz w:val="20"/>
                <w:szCs w:val="20"/>
                <w:lang w:val="uz-Cyrl-UZ"/>
              </w:rPr>
              <w:t>2011 йил 19 апрель.</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20</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autoSpaceDE w:val="0"/>
              <w:autoSpaceDN w:val="0"/>
              <w:adjustRightInd w:val="0"/>
              <w:ind w:left="33" w:hanging="14"/>
              <w:jc w:val="center"/>
              <w:rPr>
                <w:rFonts w:ascii="Arial" w:hAnsi="Arial" w:cs="Arial"/>
                <w:color w:val="000000"/>
                <w:sz w:val="20"/>
                <w:szCs w:val="20"/>
                <w:lang w:val="uz-Cyrl-UZ"/>
              </w:rPr>
            </w:pPr>
            <w:r w:rsidRPr="00F950C4">
              <w:rPr>
                <w:rFonts w:ascii="Arial" w:hAnsi="Arial" w:cs="Arial"/>
                <w:color w:val="000000"/>
                <w:sz w:val="20"/>
                <w:szCs w:val="20"/>
                <w:lang w:val="uz-Cyrl-UZ"/>
              </w:rPr>
              <w:t>"Pochta parranda mo'jizasi" Масъулияти чекланган жамияти</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Fonts w:ascii="Arial" w:hAnsi="Arial" w:cs="Arial"/>
                <w:sz w:val="20"/>
                <w:szCs w:val="20"/>
                <w:lang w:val="uz-Cyrl-UZ"/>
              </w:rPr>
            </w:pPr>
            <w:r w:rsidRPr="00F950C4">
              <w:rPr>
                <w:rFonts w:ascii="Arial" w:hAnsi="Arial" w:cs="Arial"/>
                <w:sz w:val="20"/>
                <w:szCs w:val="20"/>
                <w:lang w:val="uz-Cyrl-UZ"/>
              </w:rPr>
              <w:t>Фарғона вилояти, Фарғона шаҳри, Мустақиллик кўчаси, 35-уй.</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sz w:val="20"/>
                <w:szCs w:val="20"/>
              </w:rPr>
            </w:pPr>
            <w:r w:rsidRPr="00F950C4">
              <w:rPr>
                <w:rFonts w:ascii="Arial" w:hAnsi="Arial" w:cs="Arial"/>
                <w:color w:val="000000"/>
                <w:sz w:val="20"/>
                <w:szCs w:val="20"/>
                <w:lang w:val="uz-Cyrl-UZ"/>
              </w:rPr>
              <w:t xml:space="preserve">Жамият устав фондида банкнинг улуши </w:t>
            </w:r>
            <w:r w:rsidRPr="00F950C4">
              <w:rPr>
                <w:rFonts w:ascii="Arial" w:hAnsi="Arial" w:cs="Arial"/>
                <w:color w:val="000000"/>
                <w:sz w:val="20"/>
                <w:szCs w:val="20"/>
              </w:rPr>
              <w:t>25,0</w:t>
            </w:r>
            <w:r w:rsidRPr="00F950C4">
              <w:rPr>
                <w:rFonts w:ascii="Arial" w:hAnsi="Arial" w:cs="Arial"/>
                <w:color w:val="000000"/>
                <w:sz w:val="20"/>
                <w:szCs w:val="20"/>
                <w:lang w:val="uz-Cyrl-UZ"/>
              </w:rPr>
              <w:t>%.</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lang w:val="uz-Cyrl-UZ"/>
              </w:rPr>
            </w:pPr>
            <w:r w:rsidRPr="00F950C4">
              <w:rPr>
                <w:rFonts w:ascii="Arial" w:hAnsi="Arial" w:cs="Arial"/>
                <w:sz w:val="20"/>
                <w:szCs w:val="20"/>
                <w:lang w:val="uz-Cyrl-UZ"/>
              </w:rPr>
              <w:t>2011 йил 13 апрель.</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21</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autoSpaceDE w:val="0"/>
              <w:autoSpaceDN w:val="0"/>
              <w:adjustRightInd w:val="0"/>
              <w:ind w:left="33" w:hanging="14"/>
              <w:jc w:val="center"/>
              <w:rPr>
                <w:rFonts w:ascii="Arial" w:hAnsi="Arial" w:cs="Arial"/>
                <w:color w:val="000000"/>
                <w:sz w:val="20"/>
                <w:szCs w:val="20"/>
                <w:lang w:val="uz-Cyrl-UZ"/>
              </w:rPr>
            </w:pPr>
            <w:r w:rsidRPr="00F950C4">
              <w:rPr>
                <w:rFonts w:ascii="Arial" w:hAnsi="Arial" w:cs="Arial"/>
                <w:color w:val="000000"/>
                <w:sz w:val="20"/>
                <w:szCs w:val="20"/>
                <w:lang w:val="uz-Cyrl-UZ"/>
              </w:rPr>
              <w:t>"Aloqa-chorva va parranda" Масъулияти чекланган жамияти</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Fonts w:ascii="Arial" w:hAnsi="Arial" w:cs="Arial"/>
                <w:sz w:val="20"/>
                <w:szCs w:val="20"/>
                <w:lang w:val="uz-Cyrl-UZ"/>
              </w:rPr>
            </w:pPr>
            <w:r w:rsidRPr="00F950C4">
              <w:rPr>
                <w:rFonts w:ascii="Arial" w:hAnsi="Arial" w:cs="Arial"/>
                <w:sz w:val="20"/>
                <w:szCs w:val="20"/>
                <w:lang w:val="uz-Cyrl-UZ"/>
              </w:rPr>
              <w:t>Сирдарё вилояти, Гулистон шаҳри, Навоий шох кўчаси, 45-уй.</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sz w:val="20"/>
                <w:szCs w:val="20"/>
              </w:rPr>
            </w:pPr>
            <w:r w:rsidRPr="00F950C4">
              <w:rPr>
                <w:rFonts w:ascii="Arial" w:hAnsi="Arial" w:cs="Arial"/>
                <w:color w:val="000000"/>
                <w:sz w:val="20"/>
                <w:szCs w:val="20"/>
                <w:lang w:val="uz-Cyrl-UZ"/>
              </w:rPr>
              <w:t xml:space="preserve">Жамият устав фондида банкнинг улуши </w:t>
            </w:r>
            <w:r w:rsidRPr="00F950C4">
              <w:rPr>
                <w:rFonts w:ascii="Arial" w:hAnsi="Arial" w:cs="Arial"/>
                <w:color w:val="000000"/>
                <w:sz w:val="20"/>
                <w:szCs w:val="20"/>
              </w:rPr>
              <w:t>25,0</w:t>
            </w:r>
            <w:r w:rsidRPr="00F950C4">
              <w:rPr>
                <w:rFonts w:ascii="Arial" w:hAnsi="Arial" w:cs="Arial"/>
                <w:color w:val="000000"/>
                <w:sz w:val="20"/>
                <w:szCs w:val="20"/>
                <w:lang w:val="uz-Cyrl-UZ"/>
              </w:rPr>
              <w:t>%.</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lang w:val="uz-Cyrl-UZ"/>
              </w:rPr>
            </w:pPr>
            <w:r w:rsidRPr="00F950C4">
              <w:rPr>
                <w:rFonts w:ascii="Arial" w:hAnsi="Arial" w:cs="Arial"/>
                <w:sz w:val="20"/>
                <w:szCs w:val="20"/>
                <w:lang w:val="uz-Cyrl-UZ"/>
              </w:rPr>
              <w:t>2011 йил</w:t>
            </w:r>
            <w:r w:rsidR="00D67443">
              <w:rPr>
                <w:rFonts w:ascii="Arial" w:hAnsi="Arial" w:cs="Arial"/>
                <w:sz w:val="20"/>
                <w:szCs w:val="20"/>
                <w:lang w:val="uz-Cyrl-UZ"/>
              </w:rPr>
              <w:t xml:space="preserve"> </w:t>
            </w:r>
            <w:r w:rsidRPr="00F950C4">
              <w:rPr>
                <w:rFonts w:ascii="Arial" w:hAnsi="Arial" w:cs="Arial"/>
                <w:sz w:val="20"/>
                <w:szCs w:val="20"/>
                <w:lang w:val="uz-Cyrl-UZ"/>
              </w:rPr>
              <w:t xml:space="preserve"> 4 апрель.</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22</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autoSpaceDE w:val="0"/>
              <w:autoSpaceDN w:val="0"/>
              <w:adjustRightInd w:val="0"/>
              <w:ind w:left="33" w:hanging="14"/>
              <w:jc w:val="center"/>
              <w:rPr>
                <w:rFonts w:ascii="Arial" w:hAnsi="Arial" w:cs="Arial"/>
                <w:color w:val="000000"/>
                <w:sz w:val="20"/>
                <w:szCs w:val="20"/>
                <w:lang w:val="uz-Cyrl-UZ"/>
              </w:rPr>
            </w:pPr>
            <w:r w:rsidRPr="00F950C4">
              <w:rPr>
                <w:rFonts w:ascii="Arial" w:hAnsi="Arial" w:cs="Arial"/>
                <w:color w:val="000000"/>
                <w:sz w:val="20"/>
                <w:szCs w:val="20"/>
                <w:lang w:val="uz-Cyrl-UZ"/>
              </w:rPr>
              <w:t>"Qorakul chorva parranda" Масъулияти чекланган жамияти</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Fonts w:ascii="Arial" w:hAnsi="Arial" w:cs="Arial"/>
                <w:sz w:val="20"/>
                <w:szCs w:val="20"/>
                <w:lang w:val="uz-Cyrl-UZ"/>
              </w:rPr>
            </w:pPr>
            <w:r w:rsidRPr="00F950C4">
              <w:rPr>
                <w:rFonts w:ascii="Arial" w:hAnsi="Arial" w:cs="Arial"/>
                <w:sz w:val="20"/>
                <w:szCs w:val="20"/>
                <w:lang w:val="uz-Cyrl-UZ"/>
              </w:rPr>
              <w:t>Навоий вилояти, Навоий шаҳри, Халқлар дўстлиги кўчаси, 3а-уй.</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sz w:val="20"/>
                <w:szCs w:val="20"/>
              </w:rPr>
            </w:pPr>
            <w:r w:rsidRPr="00F950C4">
              <w:rPr>
                <w:rFonts w:ascii="Arial" w:hAnsi="Arial" w:cs="Arial"/>
                <w:color w:val="000000"/>
                <w:sz w:val="20"/>
                <w:szCs w:val="20"/>
                <w:lang w:val="uz-Cyrl-UZ"/>
              </w:rPr>
              <w:t xml:space="preserve">Жамият устав фондида банкнинг улуши </w:t>
            </w:r>
            <w:r w:rsidRPr="00F950C4">
              <w:rPr>
                <w:rFonts w:ascii="Arial" w:hAnsi="Arial" w:cs="Arial"/>
                <w:color w:val="000000"/>
                <w:sz w:val="20"/>
                <w:szCs w:val="20"/>
              </w:rPr>
              <w:t>25,0</w:t>
            </w:r>
            <w:r w:rsidRPr="00F950C4">
              <w:rPr>
                <w:rFonts w:ascii="Arial" w:hAnsi="Arial" w:cs="Arial"/>
                <w:color w:val="000000"/>
                <w:sz w:val="20"/>
                <w:szCs w:val="20"/>
                <w:lang w:val="uz-Cyrl-UZ"/>
              </w:rPr>
              <w:t>%.</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lang w:val="uz-Cyrl-UZ"/>
              </w:rPr>
            </w:pPr>
            <w:r w:rsidRPr="00F950C4">
              <w:rPr>
                <w:rFonts w:ascii="Arial" w:hAnsi="Arial" w:cs="Arial"/>
                <w:sz w:val="20"/>
                <w:szCs w:val="20"/>
                <w:lang w:val="uz-Cyrl-UZ"/>
              </w:rPr>
              <w:t>2011 йил 25 апрель.</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23</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autoSpaceDE w:val="0"/>
              <w:autoSpaceDN w:val="0"/>
              <w:adjustRightInd w:val="0"/>
              <w:ind w:left="33" w:hanging="14"/>
              <w:jc w:val="center"/>
              <w:rPr>
                <w:rFonts w:ascii="Arial" w:hAnsi="Arial" w:cs="Arial"/>
                <w:color w:val="000000"/>
                <w:sz w:val="20"/>
                <w:szCs w:val="20"/>
                <w:lang w:val="uz-Cyrl-UZ"/>
              </w:rPr>
            </w:pPr>
            <w:r w:rsidRPr="00F950C4">
              <w:rPr>
                <w:rFonts w:ascii="Arial" w:hAnsi="Arial" w:cs="Arial"/>
                <w:color w:val="000000"/>
                <w:sz w:val="20"/>
                <w:szCs w:val="20"/>
                <w:lang w:val="uz-Cyrl-UZ"/>
              </w:rPr>
              <w:t>"Oila davrasida gazetasi tahririyati" Масъулияти чекланган жамияти</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Fonts w:ascii="Arial" w:hAnsi="Arial" w:cs="Arial"/>
                <w:sz w:val="20"/>
                <w:szCs w:val="20"/>
                <w:lang w:val="uz-Cyrl-UZ"/>
              </w:rPr>
            </w:pPr>
            <w:r w:rsidRPr="00F950C4">
              <w:rPr>
                <w:rFonts w:ascii="Arial" w:hAnsi="Arial" w:cs="Arial"/>
                <w:sz w:val="20"/>
                <w:szCs w:val="20"/>
                <w:lang w:val="uz-Cyrl-UZ"/>
              </w:rPr>
              <w:t>Тошкент ш</w:t>
            </w:r>
            <w:r w:rsidR="000820B9">
              <w:rPr>
                <w:rFonts w:ascii="Arial" w:hAnsi="Arial" w:cs="Arial"/>
                <w:sz w:val="20"/>
                <w:szCs w:val="20"/>
                <w:lang w:val="uz-Cyrl-UZ"/>
              </w:rPr>
              <w:t>аҳри, Амир Темур 1-тор кўчаси,</w:t>
            </w:r>
            <w:r w:rsidR="000820B9" w:rsidRPr="000820B9">
              <w:rPr>
                <w:rFonts w:ascii="Arial" w:hAnsi="Arial" w:cs="Arial"/>
                <w:sz w:val="20"/>
                <w:szCs w:val="20"/>
                <w:lang w:val="uz-Cyrl-UZ"/>
              </w:rPr>
              <w:t xml:space="preserve"> </w:t>
            </w:r>
            <w:r w:rsidRPr="00F950C4">
              <w:rPr>
                <w:rFonts w:ascii="Arial" w:hAnsi="Arial" w:cs="Arial"/>
                <w:sz w:val="20"/>
                <w:szCs w:val="20"/>
                <w:lang w:val="uz-Cyrl-UZ"/>
              </w:rPr>
              <w:t>2-уй.</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sz w:val="20"/>
                <w:szCs w:val="20"/>
              </w:rPr>
            </w:pPr>
            <w:r w:rsidRPr="00F950C4">
              <w:rPr>
                <w:rFonts w:ascii="Arial" w:hAnsi="Arial" w:cs="Arial"/>
                <w:color w:val="000000"/>
                <w:sz w:val="20"/>
                <w:szCs w:val="20"/>
                <w:lang w:val="uz-Cyrl-UZ"/>
              </w:rPr>
              <w:t xml:space="preserve">Жамият устав фондида банкнинг улуши </w:t>
            </w:r>
            <w:r w:rsidRPr="00F950C4">
              <w:rPr>
                <w:rFonts w:ascii="Arial" w:hAnsi="Arial" w:cs="Arial"/>
                <w:color w:val="000000"/>
                <w:sz w:val="20"/>
                <w:szCs w:val="20"/>
              </w:rPr>
              <w:t>24,9</w:t>
            </w:r>
            <w:r w:rsidRPr="00F950C4">
              <w:rPr>
                <w:rFonts w:ascii="Arial" w:hAnsi="Arial" w:cs="Arial"/>
                <w:color w:val="000000"/>
                <w:sz w:val="20"/>
                <w:szCs w:val="20"/>
                <w:lang w:val="uz-Cyrl-UZ"/>
              </w:rPr>
              <w:t>%.</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lang w:val="uz-Cyrl-UZ"/>
              </w:rPr>
            </w:pPr>
            <w:r w:rsidRPr="00F950C4">
              <w:rPr>
                <w:rFonts w:ascii="Arial" w:hAnsi="Arial" w:cs="Arial"/>
                <w:sz w:val="20"/>
                <w:szCs w:val="20"/>
                <w:lang w:val="uz-Cyrl-UZ"/>
              </w:rPr>
              <w:t>2012 йил 10 май.</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24</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autoSpaceDE w:val="0"/>
              <w:autoSpaceDN w:val="0"/>
              <w:adjustRightInd w:val="0"/>
              <w:ind w:left="33" w:hanging="14"/>
              <w:jc w:val="center"/>
              <w:rPr>
                <w:rFonts w:ascii="Arial" w:hAnsi="Arial" w:cs="Arial"/>
                <w:color w:val="000000"/>
                <w:sz w:val="20"/>
                <w:szCs w:val="20"/>
                <w:highlight w:val="yellow"/>
                <w:lang w:val="uz-Cyrl-UZ"/>
              </w:rPr>
            </w:pPr>
            <w:r w:rsidRPr="00F950C4">
              <w:rPr>
                <w:rFonts w:ascii="Arial" w:hAnsi="Arial" w:cs="Arial"/>
                <w:color w:val="000000"/>
                <w:sz w:val="20"/>
                <w:szCs w:val="20"/>
                <w:lang w:val="uz-Cyrl-UZ"/>
              </w:rPr>
              <w:t>“Ўзбектелеком” Акциядорлик компанияси</w:t>
            </w:r>
          </w:p>
        </w:tc>
        <w:tc>
          <w:tcPr>
            <w:tcW w:w="1459" w:type="pct"/>
            <w:gridSpan w:val="9"/>
            <w:shd w:val="clear" w:color="auto" w:fill="FFFFFF"/>
            <w:tcMar>
              <w:top w:w="0" w:type="dxa"/>
              <w:left w:w="57" w:type="dxa"/>
              <w:bottom w:w="0" w:type="dxa"/>
              <w:right w:w="57" w:type="dxa"/>
            </w:tcMar>
            <w:vAlign w:val="center"/>
          </w:tcPr>
          <w:p w:rsidR="00B967EB" w:rsidRPr="00F950C4" w:rsidRDefault="000820B9" w:rsidP="00901B71">
            <w:pPr>
              <w:ind w:left="28"/>
              <w:jc w:val="center"/>
              <w:rPr>
                <w:rFonts w:ascii="Arial" w:hAnsi="Arial" w:cs="Arial"/>
                <w:sz w:val="20"/>
                <w:szCs w:val="20"/>
                <w:lang w:val="uz-Cyrl-UZ"/>
              </w:rPr>
            </w:pPr>
            <w:r>
              <w:rPr>
                <w:rFonts w:ascii="Arial" w:hAnsi="Arial" w:cs="Arial"/>
                <w:sz w:val="20"/>
                <w:szCs w:val="20"/>
                <w:lang w:val="uz-Cyrl-UZ"/>
              </w:rPr>
              <w:t>Тошкент шаҳри, А.Навоий кўчаси,</w:t>
            </w:r>
            <w:r w:rsidR="00B967EB" w:rsidRPr="00F950C4">
              <w:rPr>
                <w:rFonts w:ascii="Arial" w:hAnsi="Arial" w:cs="Arial"/>
                <w:sz w:val="20"/>
                <w:szCs w:val="20"/>
                <w:lang w:val="uz-Cyrl-UZ"/>
              </w:rPr>
              <w:t xml:space="preserve"> 28а-уй.</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sz w:val="20"/>
                <w:szCs w:val="20"/>
                <w:lang w:val="uz-Cyrl-UZ"/>
              </w:rPr>
            </w:pPr>
            <w:r w:rsidRPr="00F950C4">
              <w:rPr>
                <w:rFonts w:ascii="Arial" w:hAnsi="Arial" w:cs="Arial"/>
                <w:sz w:val="20"/>
                <w:szCs w:val="20"/>
                <w:lang w:val="uz-Cyrl-UZ"/>
              </w:rPr>
              <w:t xml:space="preserve">Банк Кенгаши аъзоларининг учдан бир қисмини ташкил этувчи шахслар </w:t>
            </w:r>
            <w:r w:rsidRPr="00F950C4">
              <w:rPr>
                <w:rFonts w:ascii="Arial" w:hAnsi="Arial" w:cs="Arial"/>
                <w:color w:val="000000"/>
                <w:sz w:val="20"/>
                <w:szCs w:val="20"/>
                <w:lang w:val="uz-Cyrl-UZ"/>
              </w:rPr>
              <w:t>“Ўзбектелеком” АК</w:t>
            </w:r>
            <w:r w:rsidRPr="00F950C4">
              <w:rPr>
                <w:rFonts w:ascii="Arial" w:hAnsi="Arial" w:cs="Arial"/>
                <w:sz w:val="20"/>
                <w:szCs w:val="20"/>
                <w:lang w:val="uz-Cyrl-UZ"/>
              </w:rPr>
              <w:t xml:space="preserve"> кузатув кенгаши аъзоларининг учдан бир қисмини ташкил этади.</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rPr>
            </w:pPr>
            <w:r w:rsidRPr="00F950C4">
              <w:rPr>
                <w:rFonts w:ascii="Arial" w:hAnsi="Arial" w:cs="Arial"/>
                <w:sz w:val="20"/>
                <w:szCs w:val="20"/>
                <w:lang w:val="uz-Cyrl-UZ"/>
              </w:rPr>
              <w:t>2014 йил 23 май.</w:t>
            </w:r>
          </w:p>
        </w:tc>
      </w:tr>
      <w:tr w:rsidR="000820B9" w:rsidRPr="00F950C4" w:rsidTr="000820B9">
        <w:tc>
          <w:tcPr>
            <w:tcW w:w="176" w:type="pct"/>
            <w:vMerge/>
            <w:shd w:val="clear" w:color="auto" w:fill="FFFFFF"/>
            <w:vAlign w:val="center"/>
          </w:tcPr>
          <w:p w:rsidR="00B967EB" w:rsidRPr="00F950C4" w:rsidRDefault="00B967EB" w:rsidP="00A521B4">
            <w:pPr>
              <w:rPr>
                <w:rFonts w:ascii="Arial" w:hAnsi="Arial" w:cs="Arial"/>
                <w:sz w:val="20"/>
                <w:szCs w:val="20"/>
                <w:lang w:val="uz-Cyrl-UZ"/>
              </w:rPr>
            </w:pPr>
          </w:p>
        </w:tc>
        <w:tc>
          <w:tcPr>
            <w:tcW w:w="169" w:type="pct"/>
            <w:shd w:val="clear" w:color="auto" w:fill="FFFFFF"/>
            <w:tcMar>
              <w:top w:w="0" w:type="dxa"/>
              <w:left w:w="57" w:type="dxa"/>
              <w:bottom w:w="0" w:type="dxa"/>
              <w:right w:w="57" w:type="dxa"/>
            </w:tcMar>
            <w:vAlign w:val="center"/>
          </w:tcPr>
          <w:p w:rsidR="00B967EB" w:rsidRDefault="00B967EB" w:rsidP="00D67443">
            <w:pPr>
              <w:jc w:val="center"/>
              <w:rPr>
                <w:rFonts w:ascii="Arial" w:hAnsi="Arial" w:cs="Arial"/>
                <w:sz w:val="20"/>
                <w:szCs w:val="20"/>
                <w:lang w:val="uz-Cyrl-UZ"/>
              </w:rPr>
            </w:pPr>
            <w:r>
              <w:rPr>
                <w:rFonts w:ascii="Arial" w:hAnsi="Arial" w:cs="Arial"/>
                <w:sz w:val="20"/>
                <w:szCs w:val="20"/>
                <w:lang w:val="uz-Cyrl-UZ"/>
              </w:rPr>
              <w:t>25</w:t>
            </w:r>
          </w:p>
        </w:tc>
        <w:tc>
          <w:tcPr>
            <w:tcW w:w="903" w:type="pct"/>
            <w:gridSpan w:val="5"/>
            <w:shd w:val="clear" w:color="auto" w:fill="FFFFFF"/>
            <w:tcMar>
              <w:top w:w="0" w:type="dxa"/>
              <w:left w:w="57" w:type="dxa"/>
              <w:bottom w:w="0" w:type="dxa"/>
              <w:right w:w="57" w:type="dxa"/>
            </w:tcMar>
            <w:vAlign w:val="center"/>
          </w:tcPr>
          <w:p w:rsidR="00B967EB" w:rsidRPr="00F950C4" w:rsidRDefault="00B967EB" w:rsidP="00901B71">
            <w:pPr>
              <w:autoSpaceDE w:val="0"/>
              <w:autoSpaceDN w:val="0"/>
              <w:adjustRightInd w:val="0"/>
              <w:ind w:left="33" w:hanging="14"/>
              <w:jc w:val="center"/>
              <w:rPr>
                <w:rFonts w:ascii="Arial" w:hAnsi="Arial" w:cs="Arial"/>
                <w:color w:val="000000"/>
                <w:sz w:val="20"/>
                <w:szCs w:val="20"/>
                <w:highlight w:val="yellow"/>
                <w:lang w:val="uz-Cyrl-UZ"/>
              </w:rPr>
            </w:pPr>
            <w:r w:rsidRPr="00F950C4">
              <w:rPr>
                <w:rFonts w:ascii="Arial" w:hAnsi="Arial" w:cs="Arial"/>
                <w:color w:val="000000"/>
                <w:sz w:val="20"/>
                <w:szCs w:val="20"/>
                <w:lang w:val="uz-Cyrl-UZ"/>
              </w:rPr>
              <w:t>“ALSKOM” Суғурта компанияси акциядорлик жамияти</w:t>
            </w:r>
          </w:p>
        </w:tc>
        <w:tc>
          <w:tcPr>
            <w:tcW w:w="1459" w:type="pct"/>
            <w:gridSpan w:val="9"/>
            <w:shd w:val="clear" w:color="auto" w:fill="FFFFFF"/>
            <w:tcMar>
              <w:top w:w="0" w:type="dxa"/>
              <w:left w:w="57" w:type="dxa"/>
              <w:bottom w:w="0" w:type="dxa"/>
              <w:right w:w="57" w:type="dxa"/>
            </w:tcMar>
            <w:vAlign w:val="center"/>
          </w:tcPr>
          <w:p w:rsidR="00B967EB" w:rsidRPr="00F950C4" w:rsidRDefault="00B967EB" w:rsidP="00901B71">
            <w:pPr>
              <w:ind w:left="28"/>
              <w:jc w:val="center"/>
              <w:rPr>
                <w:rFonts w:ascii="Arial" w:hAnsi="Arial" w:cs="Arial"/>
                <w:sz w:val="20"/>
                <w:szCs w:val="20"/>
                <w:lang w:val="uz-Cyrl-UZ"/>
              </w:rPr>
            </w:pPr>
            <w:r w:rsidRPr="00F950C4">
              <w:rPr>
                <w:rFonts w:ascii="Arial" w:hAnsi="Arial" w:cs="Arial"/>
                <w:sz w:val="20"/>
                <w:szCs w:val="20"/>
                <w:lang w:val="uz-Cyrl-UZ"/>
              </w:rPr>
              <w:t>Тошкент шаҳри, Амир Темур кўчаси, 109-уй.</w:t>
            </w:r>
          </w:p>
        </w:tc>
        <w:tc>
          <w:tcPr>
            <w:tcW w:w="1746" w:type="pct"/>
            <w:gridSpan w:val="10"/>
            <w:shd w:val="clear" w:color="auto" w:fill="FFFFFF"/>
            <w:tcMar>
              <w:top w:w="0" w:type="dxa"/>
              <w:left w:w="57" w:type="dxa"/>
              <w:bottom w:w="0" w:type="dxa"/>
              <w:right w:w="57" w:type="dxa"/>
            </w:tcMar>
            <w:vAlign w:val="center"/>
          </w:tcPr>
          <w:p w:rsidR="00B967EB" w:rsidRPr="00F950C4" w:rsidRDefault="00B967EB" w:rsidP="00901B71">
            <w:pPr>
              <w:ind w:left="27"/>
              <w:jc w:val="center"/>
              <w:rPr>
                <w:rFonts w:ascii="Arial" w:hAnsi="Arial" w:cs="Arial"/>
                <w:b/>
                <w:sz w:val="20"/>
                <w:szCs w:val="20"/>
                <w:lang w:val="uz-Cyrl-UZ"/>
              </w:rPr>
            </w:pPr>
            <w:r w:rsidRPr="00F950C4">
              <w:rPr>
                <w:rFonts w:ascii="Arial" w:hAnsi="Arial" w:cs="Arial"/>
                <w:sz w:val="20"/>
                <w:szCs w:val="20"/>
                <w:lang w:val="uz-Cyrl-UZ"/>
              </w:rPr>
              <w:t xml:space="preserve">Банк Кенгаши аъзоларининг учдан бир қисмини ташкил этувчи шахслар </w:t>
            </w:r>
            <w:r w:rsidRPr="00F950C4">
              <w:rPr>
                <w:rFonts w:ascii="Arial" w:hAnsi="Arial" w:cs="Arial"/>
                <w:color w:val="000000"/>
                <w:sz w:val="20"/>
                <w:szCs w:val="20"/>
                <w:lang w:val="uz-Cyrl-UZ"/>
              </w:rPr>
              <w:t xml:space="preserve">“ALSKOM” СК АЖ </w:t>
            </w:r>
            <w:r w:rsidRPr="00F950C4">
              <w:rPr>
                <w:rFonts w:ascii="Arial" w:hAnsi="Arial" w:cs="Arial"/>
                <w:sz w:val="20"/>
                <w:szCs w:val="20"/>
                <w:lang w:val="uz-Cyrl-UZ"/>
              </w:rPr>
              <w:t>кузатув кенгаши аъзоларининг учдан бир қисмини ташкил этади.</w:t>
            </w:r>
          </w:p>
        </w:tc>
        <w:tc>
          <w:tcPr>
            <w:tcW w:w="547" w:type="pct"/>
            <w:shd w:val="clear" w:color="auto" w:fill="FFFFFF"/>
            <w:tcMar>
              <w:top w:w="0" w:type="dxa"/>
              <w:left w:w="57" w:type="dxa"/>
              <w:bottom w:w="0" w:type="dxa"/>
              <w:right w:w="57" w:type="dxa"/>
            </w:tcMar>
            <w:vAlign w:val="center"/>
          </w:tcPr>
          <w:p w:rsidR="00B967EB" w:rsidRPr="00F950C4" w:rsidRDefault="00B967EB" w:rsidP="00901B71">
            <w:pPr>
              <w:jc w:val="center"/>
              <w:rPr>
                <w:rFonts w:ascii="Arial" w:hAnsi="Arial" w:cs="Arial"/>
                <w:sz w:val="20"/>
                <w:szCs w:val="20"/>
              </w:rPr>
            </w:pPr>
            <w:r w:rsidRPr="00F950C4">
              <w:rPr>
                <w:rFonts w:ascii="Arial" w:hAnsi="Arial" w:cs="Arial"/>
                <w:sz w:val="20"/>
                <w:szCs w:val="20"/>
                <w:lang w:val="uz-Cyrl-UZ"/>
              </w:rPr>
              <w:t>2014 йил 23 май.</w:t>
            </w:r>
          </w:p>
        </w:tc>
      </w:tr>
    </w:tbl>
    <w:p w:rsidR="002E2B18" w:rsidRDefault="002E2B18" w:rsidP="00A521B4">
      <w:pPr>
        <w:shd w:val="clear" w:color="auto" w:fill="FFFFFF"/>
        <w:rPr>
          <w:rFonts w:ascii="Arial" w:hAnsi="Arial" w:cs="Arial"/>
          <w:color w:val="000000"/>
          <w:sz w:val="20"/>
          <w:szCs w:val="20"/>
          <w:lang w:val="uz-Cyrl-UZ"/>
        </w:rPr>
      </w:pPr>
      <w:bookmarkStart w:id="6" w:name="2479794"/>
      <w:bookmarkEnd w:id="6"/>
    </w:p>
    <w:p w:rsidR="002E2B18" w:rsidRDefault="002E2B18" w:rsidP="00A521B4">
      <w:pPr>
        <w:shd w:val="clear" w:color="auto" w:fill="FFFFFF"/>
        <w:rPr>
          <w:rFonts w:ascii="Arial" w:hAnsi="Arial" w:cs="Arial"/>
          <w:color w:val="000000"/>
          <w:sz w:val="20"/>
          <w:szCs w:val="20"/>
          <w:lang w:val="uz-Cyrl-UZ"/>
        </w:rPr>
      </w:pPr>
    </w:p>
    <w:p w:rsidR="002E2B18" w:rsidRPr="008667AD" w:rsidRDefault="002E2B18" w:rsidP="00A521B4">
      <w:pPr>
        <w:shd w:val="clear" w:color="auto" w:fill="FFFFFF"/>
        <w:rPr>
          <w:rFonts w:ascii="Arial" w:hAnsi="Arial" w:cs="Arial"/>
          <w:vanish/>
          <w:color w:val="000000"/>
          <w:sz w:val="20"/>
          <w:szCs w:val="20"/>
          <w:lang w:val="uz-Cyrl-UZ"/>
        </w:rPr>
      </w:pPr>
    </w:p>
    <w:tbl>
      <w:tblPr>
        <w:tblpPr w:leftFromText="180" w:rightFromText="180" w:vertAnchor="page" w:horzAnchor="margin" w:tblpXSpec="right" w:tblpY="11926"/>
        <w:tblOverlap w:val="never"/>
        <w:tblW w:w="4696" w:type="pct"/>
        <w:tblCellMar>
          <w:left w:w="0" w:type="dxa"/>
          <w:right w:w="0" w:type="dxa"/>
        </w:tblCellMar>
        <w:tblLook w:val="00A0"/>
      </w:tblPr>
      <w:tblGrid>
        <w:gridCol w:w="4083"/>
        <w:gridCol w:w="2607"/>
        <w:gridCol w:w="2124"/>
      </w:tblGrid>
      <w:tr w:rsidR="000820B9" w:rsidRPr="001639A2" w:rsidTr="000820B9">
        <w:trPr>
          <w:trHeight w:val="330"/>
        </w:trPr>
        <w:tc>
          <w:tcPr>
            <w:tcW w:w="2316" w:type="pct"/>
            <w:shd w:val="clear" w:color="auto" w:fill="FFFFFF"/>
            <w:tcMar>
              <w:top w:w="15" w:type="dxa"/>
              <w:left w:w="30" w:type="dxa"/>
              <w:bottom w:w="15" w:type="dxa"/>
              <w:right w:w="15" w:type="dxa"/>
            </w:tcMar>
          </w:tcPr>
          <w:p w:rsidR="000820B9" w:rsidRPr="001639A2" w:rsidRDefault="000820B9" w:rsidP="000820B9">
            <w:pPr>
              <w:rPr>
                <w:rFonts w:ascii="Arial" w:hAnsi="Arial" w:cs="Arial"/>
                <w:color w:val="000000"/>
                <w:lang w:val="uz-Cyrl-UZ"/>
              </w:rPr>
            </w:pPr>
            <w:r w:rsidRPr="001639A2">
              <w:rPr>
                <w:rFonts w:ascii="Arial" w:hAnsi="Arial" w:cs="Arial"/>
                <w:color w:val="000000"/>
                <w:lang w:val="uz-Cyrl-UZ"/>
              </w:rPr>
              <w:t>Бошқарув Раиси ўринбосари</w:t>
            </w:r>
          </w:p>
        </w:tc>
        <w:tc>
          <w:tcPr>
            <w:tcW w:w="1479" w:type="pct"/>
            <w:shd w:val="clear" w:color="auto" w:fill="FFFFFF"/>
            <w:tcMar>
              <w:top w:w="15" w:type="dxa"/>
              <w:left w:w="30" w:type="dxa"/>
              <w:bottom w:w="15" w:type="dxa"/>
              <w:right w:w="15" w:type="dxa"/>
            </w:tcMar>
          </w:tcPr>
          <w:p w:rsidR="000820B9" w:rsidRPr="001639A2" w:rsidRDefault="000820B9" w:rsidP="000820B9">
            <w:pPr>
              <w:jc w:val="center"/>
              <w:rPr>
                <w:rFonts w:ascii="Arial" w:hAnsi="Arial" w:cs="Arial"/>
                <w:color w:val="000000"/>
                <w:lang w:val="uz-Cyrl-UZ"/>
              </w:rPr>
            </w:pPr>
          </w:p>
        </w:tc>
        <w:tc>
          <w:tcPr>
            <w:tcW w:w="1205" w:type="pct"/>
            <w:shd w:val="clear" w:color="auto" w:fill="FFFFFF"/>
          </w:tcPr>
          <w:p w:rsidR="000820B9" w:rsidRPr="001639A2" w:rsidRDefault="000820B9" w:rsidP="000820B9">
            <w:pPr>
              <w:rPr>
                <w:rFonts w:ascii="Arial" w:hAnsi="Arial" w:cs="Arial"/>
                <w:color w:val="000000"/>
                <w:lang w:val="uz-Cyrl-UZ"/>
              </w:rPr>
            </w:pPr>
            <w:r w:rsidRPr="001639A2">
              <w:rPr>
                <w:rFonts w:ascii="Arial" w:hAnsi="Arial" w:cs="Arial"/>
                <w:color w:val="000000"/>
                <w:lang w:val="uz-Cyrl-UZ"/>
              </w:rPr>
              <w:t>Ш.Бахриддинов</w:t>
            </w:r>
          </w:p>
        </w:tc>
      </w:tr>
      <w:tr w:rsidR="000820B9" w:rsidRPr="001639A2" w:rsidTr="000820B9">
        <w:trPr>
          <w:trHeight w:val="330"/>
        </w:trPr>
        <w:tc>
          <w:tcPr>
            <w:tcW w:w="2316" w:type="pct"/>
            <w:shd w:val="clear" w:color="auto" w:fill="FFFFFF"/>
            <w:tcMar>
              <w:top w:w="15" w:type="dxa"/>
              <w:left w:w="30" w:type="dxa"/>
              <w:bottom w:w="15" w:type="dxa"/>
              <w:right w:w="15" w:type="dxa"/>
            </w:tcMar>
          </w:tcPr>
          <w:p w:rsidR="000820B9" w:rsidRPr="001639A2" w:rsidRDefault="000820B9" w:rsidP="000820B9">
            <w:pPr>
              <w:rPr>
                <w:rFonts w:ascii="Arial" w:hAnsi="Arial" w:cs="Arial"/>
                <w:color w:val="000000"/>
                <w:lang w:val="uz-Cyrl-UZ"/>
              </w:rPr>
            </w:pPr>
          </w:p>
          <w:p w:rsidR="000820B9" w:rsidRPr="001639A2" w:rsidRDefault="000820B9" w:rsidP="000820B9">
            <w:pPr>
              <w:rPr>
                <w:rFonts w:ascii="Arial" w:hAnsi="Arial" w:cs="Arial"/>
                <w:color w:val="000000"/>
              </w:rPr>
            </w:pPr>
            <w:r w:rsidRPr="001639A2">
              <w:rPr>
                <w:rFonts w:ascii="Arial" w:hAnsi="Arial" w:cs="Arial"/>
                <w:color w:val="000000"/>
              </w:rPr>
              <w:br/>
              <w:t>Бош бухгалтер</w:t>
            </w:r>
          </w:p>
        </w:tc>
        <w:tc>
          <w:tcPr>
            <w:tcW w:w="1479" w:type="pct"/>
            <w:shd w:val="clear" w:color="auto" w:fill="FFFFFF"/>
            <w:tcMar>
              <w:top w:w="15" w:type="dxa"/>
              <w:left w:w="30" w:type="dxa"/>
              <w:bottom w:w="15" w:type="dxa"/>
              <w:right w:w="15" w:type="dxa"/>
            </w:tcMar>
          </w:tcPr>
          <w:p w:rsidR="000820B9" w:rsidRPr="001639A2" w:rsidRDefault="000820B9" w:rsidP="000820B9">
            <w:pPr>
              <w:rPr>
                <w:rFonts w:ascii="Arial" w:hAnsi="Arial" w:cs="Arial"/>
                <w:color w:val="000000"/>
                <w:lang w:val="uz-Cyrl-UZ"/>
              </w:rPr>
            </w:pPr>
          </w:p>
        </w:tc>
        <w:tc>
          <w:tcPr>
            <w:tcW w:w="1205" w:type="pct"/>
            <w:shd w:val="clear" w:color="auto" w:fill="FFFFFF"/>
          </w:tcPr>
          <w:p w:rsidR="000820B9" w:rsidRPr="001639A2" w:rsidRDefault="000820B9" w:rsidP="000820B9">
            <w:pPr>
              <w:rPr>
                <w:rFonts w:ascii="Arial" w:hAnsi="Arial" w:cs="Arial"/>
                <w:color w:val="000000"/>
                <w:lang w:val="uz-Cyrl-UZ"/>
              </w:rPr>
            </w:pPr>
          </w:p>
          <w:p w:rsidR="000820B9" w:rsidRPr="001639A2" w:rsidRDefault="000820B9" w:rsidP="000820B9">
            <w:pPr>
              <w:rPr>
                <w:rFonts w:ascii="Arial" w:hAnsi="Arial" w:cs="Arial"/>
                <w:color w:val="000000"/>
                <w:lang w:val="uz-Cyrl-UZ"/>
              </w:rPr>
            </w:pPr>
          </w:p>
          <w:p w:rsidR="000820B9" w:rsidRPr="001639A2" w:rsidRDefault="000820B9" w:rsidP="000820B9">
            <w:pPr>
              <w:rPr>
                <w:rFonts w:ascii="Arial" w:hAnsi="Arial" w:cs="Arial"/>
                <w:color w:val="000000"/>
                <w:lang w:val="uz-Cyrl-UZ"/>
              </w:rPr>
            </w:pPr>
            <w:r w:rsidRPr="001639A2">
              <w:rPr>
                <w:rFonts w:ascii="Arial" w:hAnsi="Arial" w:cs="Arial"/>
                <w:color w:val="000000"/>
                <w:lang w:val="uz-Cyrl-UZ"/>
              </w:rPr>
              <w:t>Х.Бўронов</w:t>
            </w:r>
          </w:p>
        </w:tc>
      </w:tr>
      <w:tr w:rsidR="000820B9" w:rsidRPr="001639A2" w:rsidTr="000820B9">
        <w:trPr>
          <w:trHeight w:val="330"/>
        </w:trPr>
        <w:tc>
          <w:tcPr>
            <w:tcW w:w="2316" w:type="pct"/>
            <w:shd w:val="clear" w:color="auto" w:fill="FFFFFF"/>
            <w:tcMar>
              <w:top w:w="15" w:type="dxa"/>
              <w:left w:w="30" w:type="dxa"/>
              <w:bottom w:w="15" w:type="dxa"/>
              <w:right w:w="15" w:type="dxa"/>
            </w:tcMar>
          </w:tcPr>
          <w:p w:rsidR="000820B9" w:rsidRPr="001639A2" w:rsidRDefault="000820B9" w:rsidP="000820B9">
            <w:pPr>
              <w:rPr>
                <w:rFonts w:ascii="Arial" w:hAnsi="Arial" w:cs="Arial"/>
                <w:color w:val="000000"/>
                <w:lang w:val="uz-Cyrl-UZ"/>
              </w:rPr>
            </w:pPr>
          </w:p>
          <w:p w:rsidR="000820B9" w:rsidRPr="001639A2" w:rsidRDefault="000820B9" w:rsidP="000820B9">
            <w:pPr>
              <w:rPr>
                <w:rFonts w:ascii="Arial" w:hAnsi="Arial" w:cs="Arial"/>
                <w:color w:val="000000"/>
                <w:lang w:val="uz-Cyrl-UZ"/>
              </w:rPr>
            </w:pPr>
          </w:p>
          <w:p w:rsidR="000820B9" w:rsidRPr="001639A2" w:rsidRDefault="000820B9" w:rsidP="000820B9">
            <w:pPr>
              <w:rPr>
                <w:rFonts w:ascii="Arial" w:hAnsi="Arial" w:cs="Arial"/>
                <w:color w:val="000000"/>
              </w:rPr>
            </w:pPr>
            <w:r w:rsidRPr="001639A2">
              <w:rPr>
                <w:rFonts w:ascii="Arial" w:hAnsi="Arial" w:cs="Arial"/>
                <w:color w:val="000000"/>
                <w:lang w:val="uz-Cyrl-UZ"/>
              </w:rPr>
              <w:t>Веб-сайтда ахборот</w:t>
            </w:r>
          </w:p>
          <w:p w:rsidR="000820B9" w:rsidRPr="001639A2" w:rsidRDefault="000820B9" w:rsidP="000820B9">
            <w:pPr>
              <w:rPr>
                <w:rFonts w:ascii="Arial" w:hAnsi="Arial" w:cs="Arial"/>
                <w:color w:val="000000"/>
                <w:lang w:val="uz-Cyrl-UZ"/>
              </w:rPr>
            </w:pPr>
            <w:r w:rsidRPr="001639A2">
              <w:rPr>
                <w:rFonts w:ascii="Arial" w:hAnsi="Arial" w:cs="Arial"/>
                <w:color w:val="000000"/>
                <w:lang w:val="uz-Cyrl-UZ"/>
              </w:rPr>
              <w:t>жойлаштирган ваколатли шахс</w:t>
            </w:r>
          </w:p>
        </w:tc>
        <w:tc>
          <w:tcPr>
            <w:tcW w:w="1479" w:type="pct"/>
            <w:shd w:val="clear" w:color="auto" w:fill="FFFFFF"/>
            <w:tcMar>
              <w:top w:w="15" w:type="dxa"/>
              <w:left w:w="30" w:type="dxa"/>
              <w:bottom w:w="15" w:type="dxa"/>
              <w:right w:w="15" w:type="dxa"/>
            </w:tcMar>
            <w:vAlign w:val="bottom"/>
          </w:tcPr>
          <w:p w:rsidR="000820B9" w:rsidRPr="001639A2" w:rsidRDefault="000820B9" w:rsidP="000820B9">
            <w:pPr>
              <w:rPr>
                <w:rFonts w:ascii="Arial" w:hAnsi="Arial" w:cs="Arial"/>
                <w:color w:val="000000"/>
                <w:lang w:val="uz-Cyrl-UZ"/>
              </w:rPr>
            </w:pPr>
          </w:p>
        </w:tc>
        <w:tc>
          <w:tcPr>
            <w:tcW w:w="1205" w:type="pct"/>
            <w:shd w:val="clear" w:color="auto" w:fill="FFFFFF"/>
            <w:vAlign w:val="bottom"/>
          </w:tcPr>
          <w:p w:rsidR="000820B9" w:rsidRPr="001639A2" w:rsidRDefault="000820B9" w:rsidP="000820B9">
            <w:pPr>
              <w:rPr>
                <w:rFonts w:ascii="Arial" w:hAnsi="Arial" w:cs="Arial"/>
                <w:color w:val="000000"/>
                <w:lang w:val="uz-Cyrl-UZ"/>
              </w:rPr>
            </w:pPr>
            <w:r w:rsidRPr="001639A2">
              <w:rPr>
                <w:rFonts w:ascii="Arial" w:hAnsi="Arial" w:cs="Arial"/>
                <w:color w:val="000000"/>
                <w:lang w:val="uz-Cyrl-UZ"/>
              </w:rPr>
              <w:t>У.Жураев</w:t>
            </w:r>
          </w:p>
        </w:tc>
      </w:tr>
    </w:tbl>
    <w:p w:rsidR="002E2B18" w:rsidRPr="008667AD" w:rsidRDefault="002E2B18" w:rsidP="000820B9">
      <w:pPr>
        <w:rPr>
          <w:rFonts w:ascii="Arial" w:hAnsi="Arial" w:cs="Arial"/>
          <w:sz w:val="20"/>
          <w:szCs w:val="20"/>
          <w:lang w:val="uz-Cyrl-UZ"/>
        </w:rPr>
      </w:pPr>
    </w:p>
    <w:sectPr w:rsidR="002E2B18" w:rsidRPr="008667AD" w:rsidSect="00B27811">
      <w:pgSz w:w="11906" w:h="16838"/>
      <w:pgMar w:top="1134"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DDACCDA"/>
    <w:lvl w:ilvl="0">
      <w:start w:val="1"/>
      <w:numFmt w:val="decimal"/>
      <w:lvlText w:val="%1"/>
      <w:lvlJc w:val="left"/>
      <w:rPr>
        <w:rFonts w:ascii="Arial" w:hAnsi="Arial" w:cs="Arial" w:hint="default"/>
        <w:b w:val="0"/>
        <w:bCs w:val="0"/>
        <w:i w:val="0"/>
        <w:iCs w:val="0"/>
        <w:smallCaps w:val="0"/>
        <w:strike w:val="0"/>
        <w:color w:val="000000"/>
        <w:spacing w:val="2"/>
        <w:w w:val="100"/>
        <w:position w:val="0"/>
        <w:sz w:val="20"/>
        <w:szCs w:val="20"/>
        <w:u w:val="none"/>
      </w:rPr>
    </w:lvl>
    <w:lvl w:ilvl="1">
      <w:start w:val="1"/>
      <w:numFmt w:val="decimal"/>
      <w:lvlText w:val="%1"/>
      <w:lvlJc w:val="left"/>
      <w:rPr>
        <w:rFonts w:ascii="Georgia" w:hAnsi="Georgia" w:cs="Georgia"/>
        <w:b w:val="0"/>
        <w:bCs w:val="0"/>
        <w:i w:val="0"/>
        <w:iCs w:val="0"/>
        <w:smallCaps w:val="0"/>
        <w:strike w:val="0"/>
        <w:color w:val="000000"/>
        <w:spacing w:val="2"/>
        <w:w w:val="100"/>
        <w:position w:val="0"/>
        <w:sz w:val="18"/>
        <w:szCs w:val="18"/>
        <w:u w:val="none"/>
      </w:rPr>
    </w:lvl>
    <w:lvl w:ilvl="2">
      <w:start w:val="1"/>
      <w:numFmt w:val="decimal"/>
      <w:lvlText w:val="%1"/>
      <w:lvlJc w:val="left"/>
      <w:rPr>
        <w:rFonts w:ascii="Georgia" w:hAnsi="Georgia" w:cs="Georgia"/>
        <w:b w:val="0"/>
        <w:bCs w:val="0"/>
        <w:i w:val="0"/>
        <w:iCs w:val="0"/>
        <w:smallCaps w:val="0"/>
        <w:strike w:val="0"/>
        <w:color w:val="000000"/>
        <w:spacing w:val="2"/>
        <w:w w:val="100"/>
        <w:position w:val="0"/>
        <w:sz w:val="18"/>
        <w:szCs w:val="18"/>
        <w:u w:val="none"/>
      </w:rPr>
    </w:lvl>
    <w:lvl w:ilvl="3">
      <w:start w:val="1"/>
      <w:numFmt w:val="decimal"/>
      <w:lvlText w:val="%1"/>
      <w:lvlJc w:val="left"/>
      <w:rPr>
        <w:rFonts w:ascii="Georgia" w:hAnsi="Georgia" w:cs="Georgia"/>
        <w:b w:val="0"/>
        <w:bCs w:val="0"/>
        <w:i w:val="0"/>
        <w:iCs w:val="0"/>
        <w:smallCaps w:val="0"/>
        <w:strike w:val="0"/>
        <w:color w:val="000000"/>
        <w:spacing w:val="2"/>
        <w:w w:val="100"/>
        <w:position w:val="0"/>
        <w:sz w:val="18"/>
        <w:szCs w:val="18"/>
        <w:u w:val="none"/>
      </w:rPr>
    </w:lvl>
    <w:lvl w:ilvl="4">
      <w:start w:val="1"/>
      <w:numFmt w:val="decimal"/>
      <w:lvlText w:val="%1"/>
      <w:lvlJc w:val="left"/>
      <w:rPr>
        <w:rFonts w:ascii="Georgia" w:hAnsi="Georgia" w:cs="Georgia"/>
        <w:b w:val="0"/>
        <w:bCs w:val="0"/>
        <w:i w:val="0"/>
        <w:iCs w:val="0"/>
        <w:smallCaps w:val="0"/>
        <w:strike w:val="0"/>
        <w:color w:val="000000"/>
        <w:spacing w:val="2"/>
        <w:w w:val="100"/>
        <w:position w:val="0"/>
        <w:sz w:val="18"/>
        <w:szCs w:val="18"/>
        <w:u w:val="none"/>
      </w:rPr>
    </w:lvl>
    <w:lvl w:ilvl="5">
      <w:start w:val="1"/>
      <w:numFmt w:val="decimal"/>
      <w:lvlText w:val="%1"/>
      <w:lvlJc w:val="left"/>
      <w:rPr>
        <w:rFonts w:ascii="Georgia" w:hAnsi="Georgia" w:cs="Georgia"/>
        <w:b w:val="0"/>
        <w:bCs w:val="0"/>
        <w:i w:val="0"/>
        <w:iCs w:val="0"/>
        <w:smallCaps w:val="0"/>
        <w:strike w:val="0"/>
        <w:color w:val="000000"/>
        <w:spacing w:val="2"/>
        <w:w w:val="100"/>
        <w:position w:val="0"/>
        <w:sz w:val="18"/>
        <w:szCs w:val="18"/>
        <w:u w:val="none"/>
      </w:rPr>
    </w:lvl>
    <w:lvl w:ilvl="6">
      <w:start w:val="1"/>
      <w:numFmt w:val="decimal"/>
      <w:lvlText w:val="%1"/>
      <w:lvlJc w:val="left"/>
      <w:rPr>
        <w:rFonts w:ascii="Georgia" w:hAnsi="Georgia" w:cs="Georgia"/>
        <w:b w:val="0"/>
        <w:bCs w:val="0"/>
        <w:i w:val="0"/>
        <w:iCs w:val="0"/>
        <w:smallCaps w:val="0"/>
        <w:strike w:val="0"/>
        <w:color w:val="000000"/>
        <w:spacing w:val="2"/>
        <w:w w:val="100"/>
        <w:position w:val="0"/>
        <w:sz w:val="18"/>
        <w:szCs w:val="18"/>
        <w:u w:val="none"/>
      </w:rPr>
    </w:lvl>
    <w:lvl w:ilvl="7">
      <w:start w:val="1"/>
      <w:numFmt w:val="decimal"/>
      <w:lvlText w:val="%1"/>
      <w:lvlJc w:val="left"/>
      <w:rPr>
        <w:rFonts w:ascii="Georgia" w:hAnsi="Georgia" w:cs="Georgia"/>
        <w:b w:val="0"/>
        <w:bCs w:val="0"/>
        <w:i w:val="0"/>
        <w:iCs w:val="0"/>
        <w:smallCaps w:val="0"/>
        <w:strike w:val="0"/>
        <w:color w:val="000000"/>
        <w:spacing w:val="2"/>
        <w:w w:val="100"/>
        <w:position w:val="0"/>
        <w:sz w:val="18"/>
        <w:szCs w:val="18"/>
        <w:u w:val="none"/>
      </w:rPr>
    </w:lvl>
    <w:lvl w:ilvl="8">
      <w:start w:val="1"/>
      <w:numFmt w:val="decimal"/>
      <w:lvlText w:val="%1"/>
      <w:lvlJc w:val="left"/>
      <w:rPr>
        <w:rFonts w:ascii="Georgia" w:hAnsi="Georgia" w:cs="Georgia"/>
        <w:b w:val="0"/>
        <w:bCs w:val="0"/>
        <w:i w:val="0"/>
        <w:iCs w:val="0"/>
        <w:smallCaps w:val="0"/>
        <w:strike w:val="0"/>
        <w:color w:val="000000"/>
        <w:spacing w:val="2"/>
        <w:w w:val="100"/>
        <w:position w:val="0"/>
        <w:sz w:val="18"/>
        <w:szCs w:val="18"/>
        <w:u w:val="none"/>
      </w:rPr>
    </w:lvl>
  </w:abstractNum>
  <w:abstractNum w:abstractNumId="1">
    <w:nsid w:val="00000003"/>
    <w:multiLevelType w:val="multilevel"/>
    <w:tmpl w:val="00000002"/>
    <w:lvl w:ilvl="0">
      <w:start w:val="1"/>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1B4"/>
    <w:rsid w:val="0006589F"/>
    <w:rsid w:val="000660D1"/>
    <w:rsid w:val="000820B9"/>
    <w:rsid w:val="000B556D"/>
    <w:rsid w:val="00134FF3"/>
    <w:rsid w:val="001639A2"/>
    <w:rsid w:val="00165294"/>
    <w:rsid w:val="00173308"/>
    <w:rsid w:val="00253B53"/>
    <w:rsid w:val="002E0E48"/>
    <w:rsid w:val="002E2B18"/>
    <w:rsid w:val="00334E4E"/>
    <w:rsid w:val="00346F6C"/>
    <w:rsid w:val="0037411A"/>
    <w:rsid w:val="00383DDC"/>
    <w:rsid w:val="00385B9C"/>
    <w:rsid w:val="004010A4"/>
    <w:rsid w:val="0043581E"/>
    <w:rsid w:val="00442128"/>
    <w:rsid w:val="005C464F"/>
    <w:rsid w:val="005F1659"/>
    <w:rsid w:val="00610627"/>
    <w:rsid w:val="006474CA"/>
    <w:rsid w:val="006A2441"/>
    <w:rsid w:val="007007A9"/>
    <w:rsid w:val="00701741"/>
    <w:rsid w:val="00710B1E"/>
    <w:rsid w:val="00737D5A"/>
    <w:rsid w:val="0075042D"/>
    <w:rsid w:val="007669FC"/>
    <w:rsid w:val="007921DD"/>
    <w:rsid w:val="00815615"/>
    <w:rsid w:val="008347E9"/>
    <w:rsid w:val="008511CA"/>
    <w:rsid w:val="008667AD"/>
    <w:rsid w:val="00890FFF"/>
    <w:rsid w:val="00897B2E"/>
    <w:rsid w:val="008E0619"/>
    <w:rsid w:val="00901B71"/>
    <w:rsid w:val="00913079"/>
    <w:rsid w:val="009722F6"/>
    <w:rsid w:val="009A077B"/>
    <w:rsid w:val="009A0D1C"/>
    <w:rsid w:val="009C6B82"/>
    <w:rsid w:val="00A02ADC"/>
    <w:rsid w:val="00A16F4F"/>
    <w:rsid w:val="00A50421"/>
    <w:rsid w:val="00A521B4"/>
    <w:rsid w:val="00A766FA"/>
    <w:rsid w:val="00A86779"/>
    <w:rsid w:val="00B0114A"/>
    <w:rsid w:val="00B27811"/>
    <w:rsid w:val="00B43036"/>
    <w:rsid w:val="00B43798"/>
    <w:rsid w:val="00B967EB"/>
    <w:rsid w:val="00BF347F"/>
    <w:rsid w:val="00C455BC"/>
    <w:rsid w:val="00C57AFC"/>
    <w:rsid w:val="00C83E9E"/>
    <w:rsid w:val="00CE5E12"/>
    <w:rsid w:val="00D50B46"/>
    <w:rsid w:val="00D670AF"/>
    <w:rsid w:val="00D67443"/>
    <w:rsid w:val="00E056E5"/>
    <w:rsid w:val="00E200DD"/>
    <w:rsid w:val="00E84A9D"/>
    <w:rsid w:val="00EA0A4F"/>
    <w:rsid w:val="00F14BBE"/>
    <w:rsid w:val="00F4267D"/>
    <w:rsid w:val="00F5660D"/>
    <w:rsid w:val="00F72636"/>
    <w:rsid w:val="00F950C4"/>
    <w:rsid w:val="00FA3985"/>
    <w:rsid w:val="00FC3F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B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A521B4"/>
    <w:rPr>
      <w:rFonts w:cs="Times New Roman"/>
      <w:b/>
      <w:bCs/>
    </w:rPr>
  </w:style>
  <w:style w:type="character" w:styleId="a4">
    <w:name w:val="Hyperlink"/>
    <w:basedOn w:val="a0"/>
    <w:uiPriority w:val="99"/>
    <w:rsid w:val="00A521B4"/>
    <w:rPr>
      <w:rFonts w:cs="Times New Roman"/>
      <w:color w:val="0000FF"/>
      <w:u w:val="single"/>
    </w:rPr>
  </w:style>
  <w:style w:type="character" w:customStyle="1" w:styleId="22">
    <w:name w:val="Заголовок №2 (2)_"/>
    <w:basedOn w:val="a0"/>
    <w:link w:val="221"/>
    <w:uiPriority w:val="99"/>
    <w:locked/>
    <w:rsid w:val="00383DDC"/>
    <w:rPr>
      <w:rFonts w:ascii="Georgia" w:hAnsi="Georgia" w:cs="Times New Roman"/>
      <w:b/>
      <w:bCs/>
      <w:i/>
      <w:iCs/>
      <w:sz w:val="26"/>
      <w:szCs w:val="26"/>
      <w:lang w:bidi="ar-SA"/>
    </w:rPr>
  </w:style>
  <w:style w:type="character" w:customStyle="1" w:styleId="220">
    <w:name w:val="Заголовок №2 (2)"/>
    <w:basedOn w:val="22"/>
    <w:uiPriority w:val="99"/>
    <w:rsid w:val="00383DDC"/>
  </w:style>
  <w:style w:type="character" w:customStyle="1" w:styleId="9">
    <w:name w:val="Основной текст (9)_"/>
    <w:basedOn w:val="a0"/>
    <w:link w:val="91"/>
    <w:uiPriority w:val="99"/>
    <w:locked/>
    <w:rsid w:val="00383DDC"/>
    <w:rPr>
      <w:rFonts w:ascii="Georgia" w:hAnsi="Georgia" w:cs="Times New Roman"/>
      <w:spacing w:val="2"/>
      <w:sz w:val="18"/>
      <w:szCs w:val="18"/>
      <w:lang w:bidi="ar-SA"/>
    </w:rPr>
  </w:style>
  <w:style w:type="character" w:customStyle="1" w:styleId="90">
    <w:name w:val="Основной текст (9)"/>
    <w:basedOn w:val="9"/>
    <w:uiPriority w:val="99"/>
    <w:rsid w:val="00383DDC"/>
  </w:style>
  <w:style w:type="character" w:customStyle="1" w:styleId="97">
    <w:name w:val="Основной текст (9) + 7"/>
    <w:aliases w:val="5 pt,Интервал 0 pt"/>
    <w:basedOn w:val="9"/>
    <w:uiPriority w:val="99"/>
    <w:rsid w:val="00383DDC"/>
    <w:rPr>
      <w:spacing w:val="3"/>
      <w:sz w:val="15"/>
      <w:szCs w:val="15"/>
    </w:rPr>
  </w:style>
  <w:style w:type="character" w:customStyle="1" w:styleId="2">
    <w:name w:val="Основной текст (2)_"/>
    <w:basedOn w:val="a0"/>
    <w:link w:val="21"/>
    <w:uiPriority w:val="99"/>
    <w:locked/>
    <w:rsid w:val="00383DDC"/>
    <w:rPr>
      <w:rFonts w:ascii="Georgia" w:hAnsi="Georgia" w:cs="Times New Roman"/>
      <w:b/>
      <w:bCs/>
      <w:spacing w:val="2"/>
      <w:sz w:val="18"/>
      <w:szCs w:val="18"/>
      <w:lang w:bidi="ar-SA"/>
    </w:rPr>
  </w:style>
  <w:style w:type="character" w:customStyle="1" w:styleId="20">
    <w:name w:val="Основной текст (2)"/>
    <w:basedOn w:val="2"/>
    <w:uiPriority w:val="99"/>
    <w:rsid w:val="00383DDC"/>
  </w:style>
  <w:style w:type="character" w:customStyle="1" w:styleId="3">
    <w:name w:val="Основной текст (3)_"/>
    <w:basedOn w:val="a0"/>
    <w:link w:val="31"/>
    <w:uiPriority w:val="99"/>
    <w:locked/>
    <w:rsid w:val="00383DDC"/>
    <w:rPr>
      <w:rFonts w:ascii="Georgia" w:hAnsi="Georgia" w:cs="Times New Roman"/>
      <w:b/>
      <w:bCs/>
      <w:spacing w:val="2"/>
      <w:sz w:val="18"/>
      <w:szCs w:val="18"/>
      <w:lang w:bidi="ar-SA"/>
    </w:rPr>
  </w:style>
  <w:style w:type="character" w:customStyle="1" w:styleId="30">
    <w:name w:val="Основной текст (3)"/>
    <w:basedOn w:val="3"/>
    <w:uiPriority w:val="99"/>
    <w:rsid w:val="00383DDC"/>
  </w:style>
  <w:style w:type="paragraph" w:customStyle="1" w:styleId="221">
    <w:name w:val="Заголовок №2 (2)1"/>
    <w:basedOn w:val="a"/>
    <w:link w:val="22"/>
    <w:uiPriority w:val="99"/>
    <w:rsid w:val="00383DDC"/>
    <w:pPr>
      <w:widowControl w:val="0"/>
      <w:shd w:val="clear" w:color="auto" w:fill="FFFFFF"/>
      <w:spacing w:after="240" w:line="240" w:lineRule="atLeast"/>
      <w:outlineLvl w:val="1"/>
    </w:pPr>
    <w:rPr>
      <w:rFonts w:ascii="Georgia" w:eastAsia="Calibri" w:hAnsi="Georgia"/>
      <w:b/>
      <w:bCs/>
      <w:i/>
      <w:iCs/>
      <w:noProof/>
      <w:sz w:val="26"/>
      <w:szCs w:val="26"/>
    </w:rPr>
  </w:style>
  <w:style w:type="paragraph" w:customStyle="1" w:styleId="91">
    <w:name w:val="Основной текст (9)1"/>
    <w:basedOn w:val="a"/>
    <w:link w:val="9"/>
    <w:uiPriority w:val="99"/>
    <w:rsid w:val="00383DDC"/>
    <w:pPr>
      <w:widowControl w:val="0"/>
      <w:shd w:val="clear" w:color="auto" w:fill="FFFFFF"/>
      <w:spacing w:before="240" w:after="240" w:line="240" w:lineRule="atLeast"/>
      <w:ind w:hanging="560"/>
    </w:pPr>
    <w:rPr>
      <w:rFonts w:ascii="Georgia" w:eastAsia="Calibri" w:hAnsi="Georgia"/>
      <w:noProof/>
      <w:spacing w:val="2"/>
      <w:sz w:val="18"/>
      <w:szCs w:val="18"/>
    </w:rPr>
  </w:style>
  <w:style w:type="paragraph" w:customStyle="1" w:styleId="21">
    <w:name w:val="Основной текст (2)1"/>
    <w:basedOn w:val="a"/>
    <w:link w:val="2"/>
    <w:uiPriority w:val="99"/>
    <w:rsid w:val="00383DDC"/>
    <w:pPr>
      <w:widowControl w:val="0"/>
      <w:shd w:val="clear" w:color="auto" w:fill="FFFFFF"/>
      <w:spacing w:after="180" w:line="240" w:lineRule="atLeast"/>
      <w:jc w:val="both"/>
    </w:pPr>
    <w:rPr>
      <w:rFonts w:ascii="Georgia" w:eastAsia="Calibri" w:hAnsi="Georgia"/>
      <w:b/>
      <w:bCs/>
      <w:noProof/>
      <w:spacing w:val="2"/>
      <w:sz w:val="18"/>
      <w:szCs w:val="18"/>
    </w:rPr>
  </w:style>
  <w:style w:type="paragraph" w:customStyle="1" w:styleId="31">
    <w:name w:val="Основной текст (3)1"/>
    <w:basedOn w:val="a"/>
    <w:link w:val="3"/>
    <w:uiPriority w:val="99"/>
    <w:rsid w:val="00383DDC"/>
    <w:pPr>
      <w:widowControl w:val="0"/>
      <w:shd w:val="clear" w:color="auto" w:fill="FFFFFF"/>
      <w:spacing w:before="180" w:after="180" w:line="240" w:lineRule="atLeast"/>
      <w:jc w:val="both"/>
    </w:pPr>
    <w:rPr>
      <w:rFonts w:ascii="Georgia" w:eastAsia="Calibri" w:hAnsi="Georgia"/>
      <w:b/>
      <w:bCs/>
      <w:noProof/>
      <w:spacing w:val="2"/>
      <w:sz w:val="18"/>
      <w:szCs w:val="18"/>
    </w:rPr>
  </w:style>
  <w:style w:type="character" w:customStyle="1" w:styleId="10">
    <w:name w:val="Основной текст (10)_"/>
    <w:basedOn w:val="a0"/>
    <w:link w:val="101"/>
    <w:uiPriority w:val="99"/>
    <w:locked/>
    <w:rsid w:val="00383DDC"/>
    <w:rPr>
      <w:rFonts w:ascii="Georgia" w:hAnsi="Georgia" w:cs="Times New Roman"/>
      <w:b/>
      <w:bCs/>
      <w:i/>
      <w:iCs/>
      <w:spacing w:val="2"/>
      <w:sz w:val="18"/>
      <w:szCs w:val="18"/>
      <w:lang w:bidi="ar-SA"/>
    </w:rPr>
  </w:style>
  <w:style w:type="character" w:customStyle="1" w:styleId="100">
    <w:name w:val="Основной текст (10)"/>
    <w:basedOn w:val="10"/>
    <w:uiPriority w:val="99"/>
    <w:rsid w:val="00383DDC"/>
  </w:style>
  <w:style w:type="character" w:customStyle="1" w:styleId="9Sylfaen">
    <w:name w:val="Основной текст (9) + Sylfaen"/>
    <w:aliases w:val="10 pt,Интервал 0 pt1"/>
    <w:basedOn w:val="9"/>
    <w:uiPriority w:val="99"/>
    <w:rsid w:val="00383DDC"/>
    <w:rPr>
      <w:rFonts w:ascii="Sylfaen" w:hAnsi="Sylfaen" w:cs="Sylfaen"/>
      <w:spacing w:val="0"/>
      <w:sz w:val="20"/>
      <w:szCs w:val="20"/>
      <w:u w:val="none"/>
    </w:rPr>
  </w:style>
  <w:style w:type="paragraph" w:customStyle="1" w:styleId="101">
    <w:name w:val="Основной текст (10)1"/>
    <w:basedOn w:val="a"/>
    <w:link w:val="10"/>
    <w:uiPriority w:val="99"/>
    <w:rsid w:val="00383DDC"/>
    <w:pPr>
      <w:widowControl w:val="0"/>
      <w:shd w:val="clear" w:color="auto" w:fill="FFFFFF"/>
      <w:spacing w:before="840" w:after="300" w:line="240" w:lineRule="atLeast"/>
    </w:pPr>
    <w:rPr>
      <w:rFonts w:ascii="Georgia" w:eastAsia="Calibri" w:hAnsi="Georgia"/>
      <w:b/>
      <w:bCs/>
      <w:i/>
      <w:iCs/>
      <w:noProof/>
      <w:spacing w:val="2"/>
      <w:sz w:val="18"/>
      <w:szCs w:val="18"/>
    </w:rPr>
  </w:style>
</w:styles>
</file>

<file path=word/webSettings.xml><?xml version="1.0" encoding="utf-8"?>
<w:webSettings xmlns:r="http://schemas.openxmlformats.org/officeDocument/2006/relationships" xmlns:w="http://schemas.openxmlformats.org/wordprocessingml/2006/main">
  <w:divs>
    <w:div w:id="1141776383">
      <w:marLeft w:val="0"/>
      <w:marRight w:val="0"/>
      <w:marTop w:val="0"/>
      <w:marBottom w:val="0"/>
      <w:divBdr>
        <w:top w:val="none" w:sz="0" w:space="0" w:color="auto"/>
        <w:left w:val="none" w:sz="0" w:space="0" w:color="auto"/>
        <w:bottom w:val="none" w:sz="0" w:space="0" w:color="auto"/>
        <w:right w:val="none" w:sz="0" w:space="0" w:color="auto"/>
      </w:divBdr>
    </w:div>
    <w:div w:id="1141776384">
      <w:marLeft w:val="0"/>
      <w:marRight w:val="0"/>
      <w:marTop w:val="0"/>
      <w:marBottom w:val="0"/>
      <w:divBdr>
        <w:top w:val="none" w:sz="0" w:space="0" w:color="auto"/>
        <w:left w:val="none" w:sz="0" w:space="0" w:color="auto"/>
        <w:bottom w:val="none" w:sz="0" w:space="0" w:color="auto"/>
        <w:right w:val="none" w:sz="0" w:space="0" w:color="auto"/>
      </w:divBdr>
    </w:div>
    <w:div w:id="1141776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oqabank.uz" TargetMode="External"/><Relationship Id="rId5" Type="http://schemas.openxmlformats.org/officeDocument/2006/relationships/hyperlink" Target="mailto:info@aloqabank.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11</Pages>
  <Words>3831</Words>
  <Characters>21843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Alokabank</Company>
  <LinksUpToDate>false</LinksUpToDate>
  <CharactersWithSpaces>25623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dc:creator>
  <cp:keywords/>
  <dc:description/>
  <cp:lastModifiedBy>qimmat4</cp:lastModifiedBy>
  <cp:revision>8</cp:revision>
  <cp:lastPrinted>2015-07-07T13:08:00Z</cp:lastPrinted>
  <dcterms:created xsi:type="dcterms:W3CDTF">2015-06-30T05:35:00Z</dcterms:created>
  <dcterms:modified xsi:type="dcterms:W3CDTF">2015-07-07T13:25:00Z</dcterms:modified>
</cp:coreProperties>
</file>